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3A0387" w:rsidR="001E41F3" w:rsidRDefault="0062729F">
      <w:pPr>
        <w:pStyle w:val="CRCoverPage"/>
        <w:tabs>
          <w:tab w:val="right" w:pos="9639"/>
        </w:tabs>
        <w:spacing w:after="0"/>
        <w:rPr>
          <w:b/>
          <w:i/>
          <w:noProof/>
          <w:sz w:val="28"/>
        </w:rPr>
      </w:pPr>
      <w:r w:rsidRPr="0062729F">
        <w:rPr>
          <w:b/>
          <w:noProof/>
          <w:sz w:val="24"/>
        </w:rPr>
        <w:t>3GPP TSG-RAN WG2 Meeting #12</w:t>
      </w:r>
      <w:r w:rsidR="00BD45B8">
        <w:rPr>
          <w:b/>
          <w:noProof/>
          <w:sz w:val="24"/>
        </w:rPr>
        <w:t>7</w:t>
      </w:r>
      <w:r w:rsidR="001E41F3">
        <w:rPr>
          <w:b/>
          <w:i/>
          <w:noProof/>
          <w:sz w:val="28"/>
        </w:rPr>
        <w:tab/>
      </w:r>
      <w:r w:rsidR="00C86356" w:rsidRPr="00C86356">
        <w:rPr>
          <w:b/>
          <w:i/>
          <w:iCs/>
          <w:noProof/>
          <w:sz w:val="24"/>
        </w:rPr>
        <w:t>R2-2406949</w:t>
      </w:r>
    </w:p>
    <w:p w14:paraId="7CB45193" w14:textId="22B0D11F" w:rsidR="001E41F3" w:rsidRDefault="00ED69E2" w:rsidP="005E2C44">
      <w:pPr>
        <w:pStyle w:val="CRCoverPage"/>
        <w:outlineLvl w:val="0"/>
        <w:rPr>
          <w:b/>
          <w:noProof/>
          <w:sz w:val="24"/>
        </w:rPr>
      </w:pPr>
      <w:fldSimple w:instr=" DOCPROPERTY  Location  \* MERGEFORMAT ">
        <w:r w:rsidR="00BD45B8" w:rsidRPr="00BD45B8">
          <w:rPr>
            <w:b/>
            <w:noProof/>
            <w:sz w:val="24"/>
          </w:rPr>
          <w:t>Maastricht, Netherlands, Aug 19th – 23rd,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1FE05" w:rsidR="001E41F3" w:rsidRPr="00410371" w:rsidRDefault="0087717A" w:rsidP="00E13F3D">
            <w:pPr>
              <w:pStyle w:val="CRCoverPage"/>
              <w:spacing w:after="0"/>
              <w:jc w:val="right"/>
              <w:rPr>
                <w:b/>
                <w:noProof/>
                <w:sz w:val="28"/>
              </w:rPr>
            </w:pPr>
            <w:r w:rsidRPr="0087717A">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4242E" w:rsidR="001E41F3" w:rsidRPr="00410371" w:rsidRDefault="00C86356" w:rsidP="00D743AB">
            <w:pPr>
              <w:pStyle w:val="CRCoverPage"/>
              <w:spacing w:after="0"/>
              <w:jc w:val="center"/>
              <w:rPr>
                <w:noProof/>
              </w:rPr>
            </w:pPr>
            <w:r w:rsidRPr="00C86356">
              <w:rPr>
                <w:b/>
                <w:noProof/>
                <w:sz w:val="28"/>
              </w:rPr>
              <w:t>4906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07860" w:rsidR="001E41F3" w:rsidRPr="00410371" w:rsidRDefault="00ED69E2" w:rsidP="00E13F3D">
            <w:pPr>
              <w:pStyle w:val="CRCoverPage"/>
              <w:spacing w:after="0"/>
              <w:jc w:val="center"/>
              <w:rPr>
                <w:b/>
                <w:noProof/>
              </w:rPr>
            </w:pPr>
            <w:fldSimple w:instr=" DOCPROPERTY  Revision  \* MERGEFORMAT ">
              <w:r w:rsidR="006272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0BF33" w:rsidR="001E41F3" w:rsidRPr="00410371" w:rsidRDefault="00ED69E2">
            <w:pPr>
              <w:pStyle w:val="CRCoverPage"/>
              <w:spacing w:after="0"/>
              <w:jc w:val="center"/>
              <w:rPr>
                <w:noProof/>
                <w:sz w:val="28"/>
              </w:rPr>
            </w:pPr>
            <w:fldSimple w:instr=" DOCPROPERTY  Version  \* MERGEFORMAT ">
              <w:r w:rsidR="0062729F">
                <w:rPr>
                  <w:b/>
                  <w:noProof/>
                  <w:sz w:val="28"/>
                </w:rPr>
                <w:t>1</w:t>
              </w:r>
              <w:r w:rsidR="0036773C">
                <w:rPr>
                  <w:b/>
                  <w:noProof/>
                  <w:sz w:val="28"/>
                </w:rPr>
                <w:t>8</w:t>
              </w:r>
              <w:r w:rsidR="0062729F">
                <w:rPr>
                  <w:b/>
                  <w:noProof/>
                  <w:sz w:val="28"/>
                </w:rPr>
                <w:t>.</w:t>
              </w:r>
              <w:r w:rsidR="0036773C">
                <w:rPr>
                  <w:b/>
                  <w:noProof/>
                  <w:sz w:val="28"/>
                </w:rPr>
                <w:t>2</w:t>
              </w:r>
              <w:r w:rsidR="006272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84B2C" w:rsidR="001E41F3" w:rsidRDefault="0087717A">
            <w:pPr>
              <w:pStyle w:val="CRCoverPage"/>
              <w:spacing w:after="0"/>
              <w:ind w:left="100"/>
              <w:rPr>
                <w:noProof/>
              </w:rPr>
            </w:pPr>
            <w:r w:rsidRPr="0087717A">
              <w:t>Correction on T300 and T302 handling due to relay selection or cell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A81C0" w:rsidR="001E41F3" w:rsidRDefault="00F0293C">
            <w:pPr>
              <w:pStyle w:val="CRCoverPage"/>
              <w:spacing w:after="0"/>
              <w:ind w:left="100"/>
              <w:rPr>
                <w:noProof/>
              </w:rPr>
            </w:pPr>
            <w:r>
              <w:t>Huawei, HiSilicon</w:t>
            </w:r>
            <w:r w:rsidR="00FB0CCF">
              <w:fldChar w:fldCharType="begin"/>
            </w:r>
            <w:r w:rsidR="00FB0CCF">
              <w:instrText xml:space="preserve"> DOCPROPERTY  SourceIfWg  \* MERGEFORMAT </w:instrText>
            </w:r>
            <w:r w:rsidR="00FB0CCF">
              <w:fldChar w:fldCharType="separate"/>
            </w:r>
            <w:r w:rsidR="00FB0CCF">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ED69E2" w:rsidP="00547111">
            <w:pPr>
              <w:pStyle w:val="CRCoverPage"/>
              <w:spacing w:after="0"/>
              <w:ind w:left="100"/>
              <w:rPr>
                <w:noProof/>
              </w:rPr>
            </w:pPr>
            <w:fldSimple w:instr=" DOCPROPERTY  SourceIfTsg  \* MERGEFORMAT ">
              <w:r w:rsidR="007B1B2A">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E096C" w:rsidR="001E41F3" w:rsidRDefault="0087717A">
            <w:pPr>
              <w:pStyle w:val="CRCoverPage"/>
              <w:spacing w:after="0"/>
              <w:ind w:left="100"/>
              <w:rPr>
                <w:noProof/>
              </w:rPr>
            </w:pPr>
            <w:proofErr w:type="spellStart"/>
            <w:r>
              <w:t>NR_SL</w:t>
            </w:r>
            <w:r w:rsidR="00BD45B8" w:rsidRPr="00BD45B8">
              <w:t>_</w:t>
            </w:r>
            <w:r w:rsidR="00267A7E">
              <w:t>r</w:t>
            </w:r>
            <w:r>
              <w:t>elay</w:t>
            </w:r>
            <w:proofErr w:type="spellEnd"/>
            <w:r w:rsidR="00267A7E">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01144" w:rsidR="001E41F3" w:rsidRDefault="00F0293C">
            <w:pPr>
              <w:pStyle w:val="CRCoverPage"/>
              <w:spacing w:after="0"/>
              <w:ind w:left="100"/>
              <w:rPr>
                <w:noProof/>
              </w:rPr>
            </w:pPr>
            <w:r>
              <w:t>2024.0</w:t>
            </w:r>
            <w:r w:rsidR="00D21CD6">
              <w:t>8</w:t>
            </w:r>
            <w:r>
              <w:t>.</w:t>
            </w:r>
            <w:r w:rsidR="00D21CD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32248" w:rsidR="001E41F3" w:rsidRDefault="00AF64E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1D110" w:rsidR="001E41F3" w:rsidRPr="00F0293C" w:rsidRDefault="00966CBB">
            <w:pPr>
              <w:pStyle w:val="CRCoverPage"/>
              <w:spacing w:after="0"/>
              <w:ind w:left="100"/>
              <w:rPr>
                <w:noProof/>
              </w:rPr>
            </w:pPr>
            <w:r w:rsidRPr="00AF64EE">
              <w:fldChar w:fldCharType="begin"/>
            </w:r>
            <w:r>
              <w:instrText xml:space="preserve"> DOCPROPERTY  Release  \* MERGEFORMAT </w:instrText>
            </w:r>
            <w:r w:rsidRPr="00AF64EE">
              <w:fldChar w:fldCharType="separate"/>
            </w:r>
            <w:r w:rsidR="00062C09" w:rsidRPr="00AF64EE">
              <w:t>Rel-1</w:t>
            </w:r>
            <w:r w:rsidR="00AF64EE" w:rsidRPr="00AF64EE">
              <w:t>8</w:t>
            </w:r>
            <w:r w:rsidRPr="00AF64EE">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85489" w14:textId="156E3B2D" w:rsidR="001516C2" w:rsidRDefault="001516C2" w:rsidP="001516C2">
            <w:pPr>
              <w:pStyle w:val="CRCoverPage"/>
              <w:spacing w:after="0"/>
              <w:ind w:left="100"/>
              <w:rPr>
                <w:noProof/>
              </w:rPr>
            </w:pPr>
            <w:r>
              <w:rPr>
                <w:noProof/>
              </w:rPr>
              <w:t xml:space="preserve">In Rel-17, RAN2 agreed that for a idle/inactive UE capable of L2 SL Remote UE, it can select either a cell or a L2 SL Relay UE by implementation, i.e. the UE is allowed to do </w:t>
            </w:r>
            <w:r w:rsidRPr="00E80266">
              <w:rPr>
                <w:noProof/>
                <w:highlight w:val="yellow"/>
              </w:rPr>
              <w:t>relay selection</w:t>
            </w:r>
            <w:r>
              <w:rPr>
                <w:noProof/>
              </w:rPr>
              <w:t xml:space="preserve"> when it camps on a cell, or to do </w:t>
            </w:r>
            <w:r w:rsidRPr="00E80266">
              <w:rPr>
                <w:noProof/>
                <w:highlight w:val="yellow"/>
              </w:rPr>
              <w:t>cell selection</w:t>
            </w:r>
            <w:r>
              <w:rPr>
                <w:noProof/>
              </w:rPr>
              <w:t xml:space="preserve"> when it is connected with a Relay UE. Therefore, when T300 or T302 is running, cell selection or relay selection can </w:t>
            </w:r>
            <w:r w:rsidR="00E80266">
              <w:rPr>
                <w:noProof/>
              </w:rPr>
              <w:t xml:space="preserve">also </w:t>
            </w:r>
            <w:r>
              <w:rPr>
                <w:noProof/>
              </w:rPr>
              <w:t>happen, but those cases are missing in the procedure text.</w:t>
            </w:r>
          </w:p>
          <w:p w14:paraId="708AA7DE" w14:textId="0F50954F" w:rsidR="006443DD" w:rsidRPr="002C1DC4" w:rsidRDefault="001516C2" w:rsidP="002C1DC4">
            <w:pPr>
              <w:pStyle w:val="CRCoverPage"/>
              <w:spacing w:after="0"/>
              <w:ind w:left="100"/>
              <w:rPr>
                <w:lang w:val="en-US"/>
              </w:rPr>
            </w:pPr>
            <w:r>
              <w:t>This CR is to add relay selection and cell selection to the T300/T302 handling procedure.</w:t>
            </w:r>
            <w:r w:rsidR="00D21CD6">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48539" w14:textId="01AB194B" w:rsidR="006443DD" w:rsidRDefault="006443DD" w:rsidP="006443DD">
            <w:pPr>
              <w:pStyle w:val="CRCoverPage"/>
              <w:spacing w:after="0"/>
              <w:ind w:left="100"/>
              <w:rPr>
                <w:noProof/>
              </w:rPr>
            </w:pPr>
            <w:r>
              <w:rPr>
                <w:noProof/>
              </w:rPr>
              <w:t xml:space="preserve">In </w:t>
            </w:r>
            <w:r w:rsidR="001516C2">
              <w:rPr>
                <w:noProof/>
              </w:rPr>
              <w:t xml:space="preserve">clause </w:t>
            </w:r>
            <w:r w:rsidR="001516C2" w:rsidRPr="00D27132">
              <w:t>5.3.3.6</w:t>
            </w:r>
            <w:r w:rsidR="00E80266">
              <w:t>, 5.3.13.6 and 7.1.1</w:t>
            </w:r>
            <w:r>
              <w:rPr>
                <w:noProof/>
              </w:rPr>
              <w:t xml:space="preserve">, </w:t>
            </w:r>
          </w:p>
          <w:p w14:paraId="166675A9" w14:textId="667984A8" w:rsidR="008F42C9" w:rsidRPr="002C1DC4" w:rsidRDefault="00E80266" w:rsidP="002C1DC4">
            <w:pPr>
              <w:pStyle w:val="CRCoverPage"/>
              <w:numPr>
                <w:ilvl w:val="0"/>
                <w:numId w:val="9"/>
              </w:numPr>
              <w:spacing w:after="0"/>
              <w:rPr>
                <w:b/>
                <w:noProof/>
              </w:rPr>
            </w:pPr>
            <w:r>
              <w:rPr>
                <w:noProof/>
              </w:rPr>
              <w:t>Add relay selection and cell selection to the timer handling for T300 and T302</w:t>
            </w:r>
            <w:r w:rsidR="002C1DC4">
              <w:rPr>
                <w:noProof/>
              </w:rPr>
              <w:t>.</w:t>
            </w:r>
          </w:p>
          <w:p w14:paraId="2FD03A36" w14:textId="77777777" w:rsidR="002C1DC4" w:rsidRDefault="002C1DC4" w:rsidP="002C1DC4">
            <w:pPr>
              <w:pStyle w:val="CRCoverPage"/>
              <w:spacing w:after="0"/>
              <w:ind w:left="820"/>
              <w:rPr>
                <w:b/>
                <w:noProof/>
              </w:rPr>
            </w:pPr>
          </w:p>
          <w:p w14:paraId="4DE1AB36" w14:textId="40ABB5B3" w:rsidR="008F42C9" w:rsidRDefault="008F42C9" w:rsidP="008F42C9">
            <w:pPr>
              <w:pStyle w:val="CRCoverPage"/>
              <w:spacing w:before="20" w:after="80"/>
              <w:ind w:left="100"/>
              <w:rPr>
                <w:b/>
                <w:noProof/>
              </w:rPr>
            </w:pPr>
            <w:r>
              <w:rPr>
                <w:b/>
                <w:noProof/>
              </w:rPr>
              <w:t>Impact analysis</w:t>
            </w:r>
          </w:p>
          <w:p w14:paraId="65721C71" w14:textId="64F3AAE4" w:rsidR="008F42C9" w:rsidRDefault="008F42C9" w:rsidP="008F42C9">
            <w:pPr>
              <w:pStyle w:val="CRCoverPage"/>
              <w:spacing w:before="20" w:after="80"/>
              <w:ind w:left="100"/>
              <w:rPr>
                <w:noProof/>
              </w:rPr>
            </w:pPr>
            <w:r>
              <w:rPr>
                <w:noProof/>
                <w:u w:val="single"/>
              </w:rPr>
              <w:t>Impacted functionality</w:t>
            </w:r>
            <w:r>
              <w:rPr>
                <w:noProof/>
              </w:rPr>
              <w:t xml:space="preserve">: </w:t>
            </w:r>
            <w:r w:rsidR="00E80266">
              <w:rPr>
                <w:noProof/>
              </w:rPr>
              <w:t>L2 sidelink relay operation</w:t>
            </w:r>
          </w:p>
          <w:p w14:paraId="65BA157B" w14:textId="4233D63A" w:rsidR="008F42C9" w:rsidRDefault="008F42C9" w:rsidP="008F42C9">
            <w:pPr>
              <w:pStyle w:val="CRCoverPage"/>
              <w:spacing w:before="20" w:after="80"/>
              <w:ind w:left="100"/>
              <w:rPr>
                <w:noProof/>
              </w:rPr>
            </w:pPr>
            <w:r>
              <w:rPr>
                <w:noProof/>
                <w:u w:val="single"/>
              </w:rPr>
              <w:t>Impacted architecture options</w:t>
            </w:r>
            <w:r>
              <w:rPr>
                <w:noProof/>
              </w:rPr>
              <w:t>: NR SA</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0333C224" w:rsidR="008F42C9" w:rsidRDefault="002C1DC4" w:rsidP="002C1DC4">
            <w:pPr>
              <w:pStyle w:val="CRCoverPage"/>
              <w:numPr>
                <w:ilvl w:val="0"/>
                <w:numId w:val="9"/>
              </w:numPr>
              <w:tabs>
                <w:tab w:val="left" w:pos="384"/>
              </w:tabs>
              <w:spacing w:before="20" w:after="80"/>
              <w:rPr>
                <w:noProof/>
              </w:rPr>
            </w:pPr>
            <w:r>
              <w:rPr>
                <w:noProof/>
              </w:rPr>
              <w:t xml:space="preserve">There are no inter-operability issues, considering this CR is </w:t>
            </w:r>
            <w:r w:rsidR="00E80266">
              <w:rPr>
                <w:noProof/>
              </w:rPr>
              <w:t>only to clarify UE behaviour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5EC8E" w:rsidR="001E41F3" w:rsidRDefault="006443DD">
            <w:pPr>
              <w:pStyle w:val="CRCoverPage"/>
              <w:spacing w:after="0"/>
              <w:ind w:left="100"/>
              <w:rPr>
                <w:noProof/>
              </w:rPr>
            </w:pPr>
            <w:r>
              <w:rPr>
                <w:noProof/>
              </w:rPr>
              <w:t xml:space="preserve">Without the change, </w:t>
            </w:r>
            <w:r w:rsidR="002C1DC4">
              <w:rPr>
                <w:noProof/>
              </w:rPr>
              <w:t xml:space="preserve">the </w:t>
            </w:r>
            <w:r w:rsidR="00E80266">
              <w:t>relay selection and cell selection related T300/T302 handling</w:t>
            </w:r>
            <w:r w:rsidR="002C1DC4">
              <w:rPr>
                <w:lang w:val="en-US"/>
              </w:rPr>
              <w:t xml:space="preserve"> is missing</w:t>
            </w:r>
            <w:r w:rsidR="00E00B3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D4DB9" w:rsidR="001E41F3" w:rsidRDefault="00E80266">
            <w:pPr>
              <w:pStyle w:val="CRCoverPage"/>
              <w:spacing w:after="0"/>
              <w:ind w:left="100"/>
              <w:rPr>
                <w:noProof/>
              </w:rPr>
            </w:pPr>
            <w:r w:rsidRPr="00D27132">
              <w:t>5.3.3.6</w:t>
            </w:r>
            <w:r>
              <w:t>, 5.3.13.6, 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D21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1C4A" w:rsidR="001E41F3" w:rsidRDefault="00877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E4506" w:rsidR="001E41F3" w:rsidRDefault="0087717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2F89F" w14:textId="77777777" w:rsidR="00C86356" w:rsidRDefault="00C86356" w:rsidP="00C86356">
      <w:pPr>
        <w:pStyle w:val="Note-Boxed"/>
        <w:jc w:val="center"/>
      </w:pPr>
      <w:bookmarkStart w:id="1" w:name="_Toc60776750"/>
      <w:bookmarkStart w:id="2" w:name="_Toc171542973"/>
      <w:r>
        <w:rPr>
          <w:rFonts w:ascii="Times New Roman" w:eastAsia="等线" w:hAnsi="Times New Roman" w:cs="Times New Roman"/>
          <w:noProof/>
          <w:lang w:eastAsia="zh-CN"/>
        </w:rPr>
        <w:lastRenderedPageBreak/>
        <w:t>Start of Change</w:t>
      </w:r>
    </w:p>
    <w:p w14:paraId="6D249772" w14:textId="77777777" w:rsidR="001516C2" w:rsidRPr="00384ADC" w:rsidRDefault="001516C2" w:rsidP="001516C2">
      <w:pPr>
        <w:pStyle w:val="Heading4"/>
      </w:pPr>
      <w:r w:rsidRPr="00384ADC">
        <w:t>5.3.3.6</w:t>
      </w:r>
      <w:r w:rsidRPr="00384ADC">
        <w:tab/>
        <w:t>Cell re-selection or cell selection or relay (re)selection while T390, T300 or T302 is running (UE in RRC_IDLE)</w:t>
      </w:r>
      <w:bookmarkEnd w:id="1"/>
      <w:bookmarkEnd w:id="2"/>
    </w:p>
    <w:p w14:paraId="2FD2E441" w14:textId="77777777" w:rsidR="001516C2" w:rsidRPr="00384ADC" w:rsidRDefault="001516C2" w:rsidP="001516C2">
      <w:r w:rsidRPr="00384ADC">
        <w:t>The UE shall:</w:t>
      </w:r>
    </w:p>
    <w:p w14:paraId="488B648F" w14:textId="77777777" w:rsidR="001516C2" w:rsidRPr="00384ADC" w:rsidRDefault="001516C2" w:rsidP="001516C2">
      <w:pPr>
        <w:pStyle w:val="B1"/>
      </w:pPr>
      <w:r w:rsidRPr="00384ADC">
        <w:t>1&gt;</w:t>
      </w:r>
      <w:r w:rsidRPr="00384ADC">
        <w:tab/>
        <w:t>if cell reselection occurs while T300 or T302 is running; or</w:t>
      </w:r>
    </w:p>
    <w:p w14:paraId="269D9EB6" w14:textId="1C886BF3" w:rsidR="001516C2" w:rsidRPr="00384ADC" w:rsidRDefault="001516C2" w:rsidP="001516C2">
      <w:pPr>
        <w:pStyle w:val="B1"/>
      </w:pPr>
      <w:r w:rsidRPr="00384ADC">
        <w:t>1&gt;</w:t>
      </w:r>
      <w:r w:rsidRPr="00384ADC">
        <w:tab/>
        <w:t xml:space="preserve">if relay </w:t>
      </w:r>
      <w:ins w:id="3" w:author="Huawe, HiSilicon" w:date="2024-07-27T14:06:00Z">
        <w:r w:rsidR="00733275">
          <w:t>(</w:t>
        </w:r>
      </w:ins>
      <w:r w:rsidRPr="00384ADC">
        <w:t>re</w:t>
      </w:r>
      <w:ins w:id="4" w:author="Huawe, HiSilicon" w:date="2024-07-27T14:06:00Z">
        <w:r w:rsidR="00733275">
          <w:t>)</w:t>
        </w:r>
      </w:ins>
      <w:r w:rsidRPr="00384ADC">
        <w:t>selection</w:t>
      </w:r>
      <w:ins w:id="5" w:author="Huawe, HiSilicon" w:date="2024-07-27T14:07:00Z">
        <w:r w:rsidR="00733275">
          <w:t xml:space="preserve"> or cell selection</w:t>
        </w:r>
      </w:ins>
      <w:r w:rsidRPr="00384ADC">
        <w:t xml:space="preserve"> occurs while T300 is running; or</w:t>
      </w:r>
    </w:p>
    <w:p w14:paraId="07DE8104" w14:textId="48A87585" w:rsidR="001516C2" w:rsidRPr="00384ADC" w:rsidRDefault="001516C2" w:rsidP="001516C2">
      <w:pPr>
        <w:pStyle w:val="B1"/>
      </w:pPr>
      <w:r w:rsidRPr="00384ADC">
        <w:t>1&gt;</w:t>
      </w:r>
      <w:r w:rsidRPr="00384ADC">
        <w:tab/>
        <w:t xml:space="preserve">if cell changes due to relay </w:t>
      </w:r>
      <w:ins w:id="6" w:author="Huawe, HiSilicon" w:date="2024-07-27T14:20:00Z">
        <w:r w:rsidR="00A71763">
          <w:t>(</w:t>
        </w:r>
      </w:ins>
      <w:r w:rsidRPr="00384ADC">
        <w:t>re</w:t>
      </w:r>
      <w:ins w:id="7" w:author="Huawe, HiSilicon" w:date="2024-07-27T14:20:00Z">
        <w:r w:rsidR="00A71763">
          <w:t>)</w:t>
        </w:r>
      </w:ins>
      <w:r w:rsidRPr="00384ADC">
        <w:t>selection</w:t>
      </w:r>
      <w:ins w:id="8" w:author="Huawe, HiSilicon" w:date="2024-07-27T14:20:00Z">
        <w:r w:rsidR="00A71763">
          <w:t xml:space="preserve"> or cell selection</w:t>
        </w:r>
      </w:ins>
      <w:r w:rsidRPr="00384ADC">
        <w:t xml:space="preserve"> while T302 is running:</w:t>
      </w:r>
    </w:p>
    <w:p w14:paraId="7E082235" w14:textId="77777777" w:rsidR="001516C2" w:rsidRPr="00384ADC" w:rsidRDefault="001516C2" w:rsidP="001516C2">
      <w:pPr>
        <w:pStyle w:val="B2"/>
      </w:pPr>
      <w:r w:rsidRPr="00384ADC">
        <w:t>2&gt;</w:t>
      </w:r>
      <w:r w:rsidRPr="00384ADC">
        <w:tab/>
        <w:t>perform the actions upon going to RRC_IDLE as specified in 5.3.11 with release cause 'RRC connection failure';</w:t>
      </w:r>
    </w:p>
    <w:p w14:paraId="19154E75" w14:textId="77777777" w:rsidR="001516C2" w:rsidRPr="00384ADC" w:rsidRDefault="001516C2" w:rsidP="001516C2">
      <w:pPr>
        <w:pStyle w:val="B1"/>
      </w:pPr>
      <w:r w:rsidRPr="00384ADC">
        <w:t>1&gt;</w:t>
      </w:r>
      <w:r w:rsidRPr="00384ADC">
        <w:tab/>
        <w:t>else:</w:t>
      </w:r>
    </w:p>
    <w:p w14:paraId="616F9413" w14:textId="77777777" w:rsidR="001516C2" w:rsidRPr="00384ADC" w:rsidRDefault="001516C2" w:rsidP="001516C2">
      <w:pPr>
        <w:pStyle w:val="B2"/>
      </w:pPr>
      <w:r w:rsidRPr="00384ADC">
        <w:t>2&gt;</w:t>
      </w:r>
      <w:r w:rsidRPr="00384ADC">
        <w:tab/>
        <w:t>if cell selection or reselection occurs while T390 is running; or</w:t>
      </w:r>
    </w:p>
    <w:p w14:paraId="1090983D" w14:textId="77777777" w:rsidR="001516C2" w:rsidRPr="00384ADC" w:rsidRDefault="001516C2" w:rsidP="001516C2">
      <w:pPr>
        <w:pStyle w:val="B2"/>
      </w:pPr>
      <w:r w:rsidRPr="00384ADC">
        <w:t>2&gt;</w:t>
      </w:r>
      <w:r w:rsidRPr="00384ADC">
        <w:tab/>
        <w:t>cell change due to relay selection or reselection occurs while T390 is running:</w:t>
      </w:r>
    </w:p>
    <w:p w14:paraId="162D0EE4" w14:textId="77777777" w:rsidR="001516C2" w:rsidRPr="00384ADC" w:rsidRDefault="001516C2" w:rsidP="001516C2">
      <w:pPr>
        <w:pStyle w:val="B3"/>
      </w:pPr>
      <w:r w:rsidRPr="00384ADC">
        <w:t>3&gt;</w:t>
      </w:r>
      <w:r w:rsidRPr="00384ADC">
        <w:tab/>
        <w:t>stop T390 for all access categories;</w:t>
      </w:r>
    </w:p>
    <w:p w14:paraId="59A0F32E" w14:textId="77777777" w:rsidR="001516C2" w:rsidRPr="00384ADC" w:rsidRDefault="001516C2" w:rsidP="001516C2">
      <w:pPr>
        <w:pStyle w:val="B3"/>
      </w:pPr>
      <w:r w:rsidRPr="00384ADC">
        <w:t>3&gt;</w:t>
      </w:r>
      <w:r w:rsidRPr="00384ADC">
        <w:tab/>
        <w:t>perform the actions as specified in 5.3.14.4.</w:t>
      </w:r>
    </w:p>
    <w:p w14:paraId="3D9326B9" w14:textId="77777777" w:rsidR="00C86356" w:rsidRDefault="00C86356" w:rsidP="00C86356">
      <w:pPr>
        <w:pStyle w:val="Note-Boxed"/>
        <w:jc w:val="center"/>
      </w:pPr>
      <w:bookmarkStart w:id="9" w:name="_Toc171467267"/>
      <w:bookmarkStart w:id="10" w:name="_Toc60776837"/>
      <w:bookmarkStart w:id="11" w:name="_Toc171543079"/>
      <w:r>
        <w:rPr>
          <w:rFonts w:ascii="Times New Roman" w:eastAsia="等线" w:hAnsi="Times New Roman" w:cs="Times New Roman"/>
          <w:noProof/>
          <w:lang w:eastAsia="zh-CN"/>
        </w:rPr>
        <w:t>Next Change</w:t>
      </w:r>
    </w:p>
    <w:p w14:paraId="32262965" w14:textId="77777777" w:rsidR="00AF64EE" w:rsidRDefault="00AF64EE" w:rsidP="00AF64EE">
      <w:pPr>
        <w:pStyle w:val="Heading4"/>
      </w:pPr>
      <w:r>
        <w:t>5.3.13.6</w:t>
      </w:r>
      <w:r>
        <w:tab/>
        <w:t>Cell re-selection or cell selection or L2 U2N relay (re)selection while T390, T319 or T302 is running or SDT procedure is ongoing (UE in RRC_INACTIVE) or SRS transmission in RRC_INACTIVE is configured</w:t>
      </w:r>
      <w:bookmarkEnd w:id="9"/>
    </w:p>
    <w:p w14:paraId="7D0ECDF9" w14:textId="77777777" w:rsidR="00AF64EE" w:rsidRDefault="00AF64EE" w:rsidP="00AF64EE">
      <w:r>
        <w:t>The UE shall:</w:t>
      </w:r>
    </w:p>
    <w:p w14:paraId="3C00B1D5" w14:textId="77777777" w:rsidR="00AF64EE" w:rsidRDefault="00AF64EE" w:rsidP="00AF64EE">
      <w:pPr>
        <w:pStyle w:val="B1"/>
      </w:pPr>
      <w:r>
        <w:t>1&gt;</w:t>
      </w:r>
      <w:r>
        <w:tab/>
        <w:t>if cell reselection occurs while T319 or T302 is running or while SDT procedure is ongoing; or</w:t>
      </w:r>
    </w:p>
    <w:p w14:paraId="01B31345" w14:textId="1DCFB005" w:rsidR="00AF64EE" w:rsidRDefault="00AF64EE" w:rsidP="00AF64EE">
      <w:pPr>
        <w:pStyle w:val="B1"/>
      </w:pPr>
      <w:r>
        <w:t>1&gt;</w:t>
      </w:r>
      <w:r>
        <w:tab/>
        <w:t xml:space="preserve">if </w:t>
      </w:r>
      <w:r w:rsidRPr="00384ADC">
        <w:t xml:space="preserve">relay </w:t>
      </w:r>
      <w:ins w:id="12" w:author="Huawe, HiSilicon" w:date="2024-07-27T14:49:00Z">
        <w:r>
          <w:t>(</w:t>
        </w:r>
      </w:ins>
      <w:r w:rsidRPr="00384ADC">
        <w:t>re</w:t>
      </w:r>
      <w:ins w:id="13" w:author="Huawe, HiSilicon" w:date="2024-07-27T14:49:00Z">
        <w:r>
          <w:t>)</w:t>
        </w:r>
      </w:ins>
      <w:r w:rsidRPr="00384ADC">
        <w:t>selection</w:t>
      </w:r>
      <w:ins w:id="14" w:author="Huawe, HiSilicon" w:date="2024-07-27T14:49:00Z">
        <w:r>
          <w:t xml:space="preserve"> or cell selection</w:t>
        </w:r>
      </w:ins>
      <w:r w:rsidRPr="00384ADC">
        <w:t xml:space="preserve"> </w:t>
      </w:r>
      <w:r>
        <w:t>while T319 is running; or</w:t>
      </w:r>
    </w:p>
    <w:p w14:paraId="4DF6FE34" w14:textId="2FFB0DB7" w:rsidR="00AF64EE" w:rsidRDefault="00AF64EE" w:rsidP="00AF64EE">
      <w:pPr>
        <w:pStyle w:val="B1"/>
      </w:pPr>
      <w:r>
        <w:t>1&gt;</w:t>
      </w:r>
      <w:r>
        <w:tab/>
        <w:t>if cell changes due to relay reselection</w:t>
      </w:r>
      <w:r w:rsidRPr="00AF64EE">
        <w:t xml:space="preserve"> </w:t>
      </w:r>
      <w:ins w:id="15" w:author="Huawe, HiSilicon" w:date="2024-07-27T14:49:00Z">
        <w:r>
          <w:t>or cell selection</w:t>
        </w:r>
      </w:ins>
      <w:ins w:id="16" w:author="Huawe, HiSilicon" w:date="2024-07-27T15:23:00Z">
        <w:r>
          <w:t xml:space="preserve"> </w:t>
        </w:r>
      </w:ins>
      <w:r>
        <w:t>while T302 is running:</w:t>
      </w:r>
    </w:p>
    <w:p w14:paraId="1782FD51" w14:textId="77777777" w:rsidR="00AF64EE" w:rsidRDefault="00AF64EE" w:rsidP="00AF64EE">
      <w:pPr>
        <w:pStyle w:val="B2"/>
      </w:pPr>
      <w:r>
        <w:t>2&gt;</w:t>
      </w:r>
      <w:r>
        <w:tab/>
        <w:t>perform the actions upon going to RRC_IDLE as specified in 5.3.11 with release cause 'RRC Resume failure';</w:t>
      </w:r>
    </w:p>
    <w:p w14:paraId="173CD08A" w14:textId="77777777" w:rsidR="00AF64EE" w:rsidRDefault="00AF64EE" w:rsidP="00AF64EE">
      <w:pPr>
        <w:pStyle w:val="B1"/>
      </w:pPr>
      <w:r>
        <w:t>1&gt;</w:t>
      </w:r>
      <w:r>
        <w:tab/>
        <w:t>else if cell selection or reselection occurs while T390 is running, or cell change due to relay selection or reselection occurs while T390 is running:</w:t>
      </w:r>
    </w:p>
    <w:p w14:paraId="1318F5E2" w14:textId="77777777" w:rsidR="00AF64EE" w:rsidRDefault="00AF64EE" w:rsidP="00AF64EE">
      <w:pPr>
        <w:pStyle w:val="B2"/>
      </w:pPr>
      <w:r>
        <w:t>2&gt;</w:t>
      </w:r>
      <w:r>
        <w:tab/>
        <w:t>stop T390 for all access categories;</w:t>
      </w:r>
    </w:p>
    <w:p w14:paraId="3F9D97F9" w14:textId="77777777" w:rsidR="00AF64EE" w:rsidRDefault="00AF64EE" w:rsidP="00AF64EE">
      <w:pPr>
        <w:pStyle w:val="B2"/>
      </w:pPr>
      <w:r>
        <w:t>2&gt;</w:t>
      </w:r>
      <w:r>
        <w:tab/>
        <w:t>perform the actions as specified in 5.3.14.4.</w:t>
      </w:r>
    </w:p>
    <w:p w14:paraId="1BDC0021" w14:textId="77777777" w:rsidR="00AF64EE" w:rsidRDefault="00AF64EE" w:rsidP="00AF64EE">
      <w:pPr>
        <w:pStyle w:val="B1"/>
        <w:rPr>
          <w:lang w:eastAsia="zh-CN"/>
        </w:rPr>
      </w:pPr>
      <w:r>
        <w:rPr>
          <w:lang w:eastAsia="zh-CN"/>
        </w:rPr>
        <w:t>1&gt;</w:t>
      </w:r>
      <w:r>
        <w:rPr>
          <w:lang w:eastAsia="zh-CN"/>
        </w:rPr>
        <w:tab/>
        <w:t xml:space="preserve">else if cell reselection occurs when </w:t>
      </w:r>
      <w:proofErr w:type="spellStart"/>
      <w:r>
        <w:rPr>
          <w:i/>
          <w:lang w:eastAsia="zh-CN"/>
        </w:rPr>
        <w:t>srs</w:t>
      </w:r>
      <w:proofErr w:type="spellEnd"/>
      <w:r>
        <w:rPr>
          <w:i/>
          <w:lang w:eastAsia="zh-CN"/>
        </w:rPr>
        <w:t>-</w:t>
      </w:r>
      <w:proofErr w:type="spellStart"/>
      <w:r>
        <w:rPr>
          <w:i/>
          <w:lang w:eastAsia="zh-CN"/>
        </w:rPr>
        <w:t>PosRRC</w:t>
      </w:r>
      <w:proofErr w:type="spellEnd"/>
      <w:r>
        <w:rPr>
          <w:i/>
          <w:lang w:eastAsia="zh-CN"/>
        </w:rPr>
        <w:t>-Inactive</w:t>
      </w:r>
      <w:r>
        <w:rPr>
          <w:lang w:eastAsia="zh-CN"/>
        </w:rPr>
        <w:t xml:space="preserve"> is configured:</w:t>
      </w:r>
    </w:p>
    <w:p w14:paraId="61FDAF34" w14:textId="77777777" w:rsidR="00AF64EE" w:rsidRDefault="00AF64EE" w:rsidP="00AF64EE">
      <w:pPr>
        <w:pStyle w:val="B2"/>
        <w:rPr>
          <w:lang w:eastAsia="zh-CN"/>
        </w:rPr>
      </w:pPr>
      <w:r>
        <w:rPr>
          <w:lang w:eastAsia="zh-CN"/>
        </w:rPr>
        <w:t>2&gt;</w:t>
      </w:r>
      <w:r>
        <w:rPr>
          <w:lang w:eastAsia="zh-CN"/>
        </w:rPr>
        <w:tab/>
        <w:t xml:space="preserve">indicate to the lower layer to stop </w:t>
      </w:r>
      <w:proofErr w:type="spellStart"/>
      <w:r>
        <w:rPr>
          <w:i/>
        </w:rPr>
        <w:t>inactivePosSRS-TimeAlignmentTimer</w:t>
      </w:r>
      <w:proofErr w:type="spellEnd"/>
      <w:r>
        <w:rPr>
          <w:lang w:eastAsia="zh-CN"/>
        </w:rPr>
        <w:t>;</w:t>
      </w:r>
    </w:p>
    <w:p w14:paraId="5C374717" w14:textId="77777777" w:rsidR="00AF64EE" w:rsidRDefault="00AF64EE" w:rsidP="00AF64EE">
      <w:pPr>
        <w:pStyle w:val="B2"/>
        <w:rPr>
          <w:lang w:eastAsia="zh-CN"/>
        </w:rPr>
      </w:pPr>
      <w:r>
        <w:rPr>
          <w:lang w:eastAsia="zh-CN"/>
        </w:rPr>
        <w:t>2&gt;</w:t>
      </w:r>
      <w:r>
        <w:rPr>
          <w:lang w:eastAsia="zh-CN"/>
        </w:rPr>
        <w:tab/>
        <w:t xml:space="preserve">release the </w:t>
      </w:r>
      <w:proofErr w:type="spellStart"/>
      <w:r>
        <w:rPr>
          <w:i/>
          <w:lang w:eastAsia="zh-CN"/>
        </w:rPr>
        <w:t>srs</w:t>
      </w:r>
      <w:proofErr w:type="spellEnd"/>
      <w:r>
        <w:rPr>
          <w:i/>
          <w:lang w:eastAsia="zh-CN"/>
        </w:rPr>
        <w:t>-</w:t>
      </w:r>
      <w:proofErr w:type="spellStart"/>
      <w:r>
        <w:rPr>
          <w:i/>
          <w:lang w:eastAsia="zh-CN"/>
        </w:rPr>
        <w:t>PosRRC</w:t>
      </w:r>
      <w:proofErr w:type="spellEnd"/>
      <w:r>
        <w:rPr>
          <w:i/>
          <w:lang w:eastAsia="zh-CN"/>
        </w:rPr>
        <w:t>-Inactive</w:t>
      </w:r>
      <w:r>
        <w:rPr>
          <w:lang w:eastAsia="zh-CN"/>
        </w:rPr>
        <w:t>.</w:t>
      </w:r>
    </w:p>
    <w:p w14:paraId="4FAF1818" w14:textId="77777777" w:rsidR="00AF64EE" w:rsidRDefault="00AF64EE" w:rsidP="00AF64EE">
      <w:pPr>
        <w:pStyle w:val="B1"/>
        <w:rPr>
          <w:lang w:eastAsia="zh-CN"/>
        </w:rPr>
      </w:pPr>
      <w:r>
        <w:rPr>
          <w:lang w:eastAsia="zh-CN"/>
        </w:rPr>
        <w:t>1&gt;</w:t>
      </w:r>
      <w:r>
        <w:rPr>
          <w:lang w:eastAsia="zh-CN"/>
        </w:rPr>
        <w:tab/>
        <w:t xml:space="preserve">else if cell reselection occurs when </w:t>
      </w:r>
      <w:proofErr w:type="spellStart"/>
      <w:r>
        <w:rPr>
          <w:i/>
          <w:iCs/>
        </w:rPr>
        <w:t>srs-PosRRC-InactiveValidityAreaPreConfigList</w:t>
      </w:r>
      <w:proofErr w:type="spellEnd"/>
      <w:r>
        <w:rPr>
          <w:lang w:eastAsia="zh-CN"/>
        </w:rPr>
        <w:t xml:space="preserve"> </w:t>
      </w:r>
      <w:r>
        <w:t xml:space="preserve">or </w:t>
      </w:r>
      <w:proofErr w:type="spellStart"/>
      <w:r>
        <w:rPr>
          <w:i/>
          <w:iCs/>
        </w:rPr>
        <w:t>srs-PosRRC-InactiveValidityAreaNonPreConfig</w:t>
      </w:r>
      <w:proofErr w:type="spellEnd"/>
      <w:r>
        <w:rPr>
          <w:lang w:eastAsia="zh-CN"/>
        </w:rPr>
        <w:t xml:space="preserve"> is configured and if there is an on-going SRS for positioning transmission procedure in RRC_INACTIVE:</w:t>
      </w:r>
    </w:p>
    <w:p w14:paraId="0B3C294A" w14:textId="77777777" w:rsidR="00AF64EE" w:rsidRDefault="00AF64EE" w:rsidP="00AF64EE">
      <w:pPr>
        <w:pStyle w:val="B2"/>
        <w:rPr>
          <w:lang w:eastAsia="zh-CN"/>
        </w:rPr>
      </w:pPr>
      <w:r>
        <w:t>2&gt;</w:t>
      </w:r>
      <w:r>
        <w:tab/>
      </w:r>
      <w:r>
        <w:rPr>
          <w:lang w:eastAsia="zh-CN"/>
        </w:rPr>
        <w:t xml:space="preserve">if the </w:t>
      </w:r>
      <w:r>
        <w:t>selected</w:t>
      </w:r>
      <w:r>
        <w:rPr>
          <w:lang w:eastAsia="zh-CN"/>
        </w:rPr>
        <w:t xml:space="preserve"> cell is not included in the </w:t>
      </w:r>
      <w:proofErr w:type="spellStart"/>
      <w:r>
        <w:rPr>
          <w:i/>
          <w:iCs/>
        </w:rPr>
        <w:t>srs-PosConfigValidityArea</w:t>
      </w:r>
      <w:proofErr w:type="spellEnd"/>
      <w:r>
        <w:rPr>
          <w:lang w:eastAsia="zh-CN"/>
        </w:rPr>
        <w:t>:</w:t>
      </w:r>
    </w:p>
    <w:p w14:paraId="1E08A3D2" w14:textId="77777777" w:rsidR="00AF64EE" w:rsidRDefault="00AF64EE" w:rsidP="00AF64EE">
      <w:pPr>
        <w:pStyle w:val="B3"/>
        <w:rPr>
          <w:lang w:eastAsia="zh-CN"/>
        </w:rPr>
      </w:pPr>
      <w:r>
        <w:rPr>
          <w:lang w:eastAsia="zh-CN"/>
        </w:rPr>
        <w:t>3&gt;</w:t>
      </w:r>
      <w:r>
        <w:rPr>
          <w:lang w:eastAsia="zh-CN"/>
        </w:rPr>
        <w:tab/>
        <w:t xml:space="preserve">indicate to the lower layer to stop </w:t>
      </w:r>
      <w:proofErr w:type="spellStart"/>
      <w:r>
        <w:rPr>
          <w:i/>
          <w:iCs/>
        </w:rPr>
        <w:t>inactivePosSRS-ValidityAreaTAT</w:t>
      </w:r>
      <w:proofErr w:type="spellEnd"/>
      <w:r>
        <w:rPr>
          <w:lang w:eastAsia="zh-CN"/>
        </w:rPr>
        <w:t>;</w:t>
      </w:r>
    </w:p>
    <w:p w14:paraId="4C818202" w14:textId="77777777" w:rsidR="00AF64EE" w:rsidRDefault="00AF64EE" w:rsidP="00AF64EE">
      <w:pPr>
        <w:pStyle w:val="B3"/>
      </w:pPr>
      <w:r>
        <w:t>3&gt;</w:t>
      </w:r>
      <w:r>
        <w:tab/>
        <w:t>initiate RRC connection resume procedure in 5.3.13.2;</w:t>
      </w:r>
    </w:p>
    <w:p w14:paraId="1F6574F3" w14:textId="77777777" w:rsidR="00AF64EE" w:rsidRDefault="00AF64EE" w:rsidP="00AF64EE">
      <w:pPr>
        <w:pStyle w:val="B2"/>
        <w:rPr>
          <w:lang w:eastAsia="zh-CN"/>
        </w:rPr>
      </w:pPr>
      <w:r>
        <w:rPr>
          <w:lang w:eastAsia="zh-CN"/>
        </w:rPr>
        <w:lastRenderedPageBreak/>
        <w:t>2&gt;</w:t>
      </w:r>
      <w:r>
        <w:rPr>
          <w:lang w:eastAsia="zh-CN"/>
        </w:rPr>
        <w:tab/>
        <w:t xml:space="preserve">else if the cell is included in the </w:t>
      </w:r>
      <w:proofErr w:type="spellStart"/>
      <w:r>
        <w:rPr>
          <w:i/>
          <w:iCs/>
        </w:rPr>
        <w:t>srs-PosConfigValidityArea</w:t>
      </w:r>
      <w:proofErr w:type="spellEnd"/>
      <w:r>
        <w:rPr>
          <w:lang w:eastAsia="zh-CN"/>
        </w:rPr>
        <w:t>:</w:t>
      </w:r>
    </w:p>
    <w:p w14:paraId="1244492D" w14:textId="77777777" w:rsidR="00AF64EE" w:rsidRDefault="00AF64EE" w:rsidP="00AF64EE">
      <w:pPr>
        <w:pStyle w:val="B3"/>
        <w:rPr>
          <w:lang w:eastAsia="zh-CN"/>
        </w:rPr>
      </w:pPr>
      <w:r>
        <w:t>3&gt;</w:t>
      </w:r>
      <w:r>
        <w:tab/>
        <w:t xml:space="preserve">if the selected cell and the previously camped cell are in the same </w:t>
      </w:r>
      <w:proofErr w:type="spellStart"/>
      <w:r>
        <w:rPr>
          <w:i/>
          <w:iCs/>
        </w:rPr>
        <w:t>srs-PosConfigValidityArea</w:t>
      </w:r>
      <w:proofErr w:type="spellEnd"/>
      <w:r>
        <w:t>:</w:t>
      </w:r>
    </w:p>
    <w:p w14:paraId="60B7EDFB" w14:textId="77777777" w:rsidR="00AF64EE" w:rsidRDefault="00AF64EE" w:rsidP="00AF64EE">
      <w:pPr>
        <w:pStyle w:val="B4"/>
        <w:rPr>
          <w:lang w:eastAsia="zh-CN"/>
        </w:rPr>
      </w:pPr>
      <w:r>
        <w:rPr>
          <w:lang w:eastAsia="zh-CN"/>
        </w:rPr>
        <w:t>4&gt;</w:t>
      </w:r>
      <w:r>
        <w:rPr>
          <w:lang w:eastAsia="zh-CN"/>
        </w:rPr>
        <w:tab/>
        <w:t xml:space="preserve">if </w:t>
      </w:r>
      <w:proofErr w:type="spellStart"/>
      <w:r>
        <w:rPr>
          <w:i/>
          <w:iCs/>
        </w:rPr>
        <w:t>autonomousTA-AdjustmentEnabled</w:t>
      </w:r>
      <w:proofErr w:type="spellEnd"/>
      <w:r>
        <w:t xml:space="preserve"> is configured and if </w:t>
      </w:r>
      <w:r>
        <w:rPr>
          <w:lang w:eastAsia="zh-CN"/>
        </w:rPr>
        <w:t xml:space="preserve">the Timing Advance validation requirements specified in clause 5.6.6.3 of TS 38.133 </w:t>
      </w:r>
      <w:r>
        <w:t>[14]</w:t>
      </w:r>
      <w:r>
        <w:rPr>
          <w:lang w:eastAsia="zh-CN"/>
        </w:rPr>
        <w:t xml:space="preserve"> is met:</w:t>
      </w:r>
    </w:p>
    <w:p w14:paraId="0B319D97" w14:textId="77777777" w:rsidR="00AF64EE" w:rsidRDefault="00AF64EE" w:rsidP="00AF64EE">
      <w:pPr>
        <w:pStyle w:val="B5"/>
        <w:rPr>
          <w:lang w:eastAsia="zh-CN"/>
        </w:rPr>
      </w:pPr>
      <w:r>
        <w:rPr>
          <w:lang w:eastAsia="zh-CN"/>
        </w:rPr>
        <w:t>5&gt;</w:t>
      </w:r>
      <w:r>
        <w:rPr>
          <w:lang w:eastAsia="zh-CN"/>
        </w:rPr>
        <w:tab/>
        <w:t>indicate to the lower layer to update Timing Advance and stored RSRP;</w:t>
      </w:r>
    </w:p>
    <w:p w14:paraId="09775072" w14:textId="77777777" w:rsidR="00AF64EE" w:rsidRDefault="00AF64EE" w:rsidP="00AF64EE">
      <w:pPr>
        <w:pStyle w:val="B4"/>
        <w:rPr>
          <w:lang w:eastAsia="zh-CN"/>
        </w:rPr>
      </w:pPr>
      <w:r>
        <w:rPr>
          <w:lang w:eastAsia="zh-CN"/>
        </w:rPr>
        <w:t>4&gt;</w:t>
      </w:r>
      <w:r>
        <w:rPr>
          <w:lang w:eastAsia="zh-CN"/>
        </w:rPr>
        <w:tab/>
        <w:t xml:space="preserve">instruct lower layers to continue transmitting SRS if Timing Advance validation condition </w:t>
      </w:r>
      <w:r>
        <w:t>as specified in TS 38.321 [3]</w:t>
      </w:r>
      <w:r>
        <w:rPr>
          <w:lang w:eastAsia="zh-CN"/>
        </w:rPr>
        <w:t xml:space="preserve"> are satisfied;</w:t>
      </w:r>
    </w:p>
    <w:p w14:paraId="4155EDCC" w14:textId="77777777" w:rsidR="00AF64EE" w:rsidRDefault="00AF64EE" w:rsidP="00AF64EE">
      <w:pPr>
        <w:pStyle w:val="B3"/>
      </w:pPr>
      <w:r>
        <w:t>3&gt;</w:t>
      </w:r>
      <w:r>
        <w:tab/>
        <w:t xml:space="preserve">if the selected cell and previously camped cell are in the different </w:t>
      </w:r>
      <w:proofErr w:type="spellStart"/>
      <w:r>
        <w:rPr>
          <w:i/>
          <w:iCs/>
        </w:rPr>
        <w:t>srs-PosConfigValidityArea</w:t>
      </w:r>
      <w:proofErr w:type="spellEnd"/>
      <w:r>
        <w:t>:</w:t>
      </w:r>
    </w:p>
    <w:p w14:paraId="1890706C" w14:textId="77777777" w:rsidR="00AF64EE" w:rsidRDefault="00AF64EE" w:rsidP="00AF64EE">
      <w:pPr>
        <w:pStyle w:val="B4"/>
      </w:pPr>
      <w:r>
        <w:t>4&gt;</w:t>
      </w:r>
      <w:r>
        <w:tab/>
        <w:t>initiate RRC connection resume procedure in 5.3.13.2;</w:t>
      </w:r>
    </w:p>
    <w:p w14:paraId="28BC0609" w14:textId="656215AA" w:rsidR="00A14A14" w:rsidRPr="00384ADC" w:rsidRDefault="00AF64EE" w:rsidP="00AF64EE">
      <w:pPr>
        <w:pStyle w:val="B4"/>
      </w:pPr>
      <w:r>
        <w:t>4&gt;</w:t>
      </w:r>
      <w:r>
        <w:tab/>
      </w:r>
      <w:r>
        <w:rPr>
          <w:lang w:eastAsia="zh-CN"/>
        </w:rPr>
        <w:t xml:space="preserve">indicate to the lower layer to stop </w:t>
      </w:r>
      <w:proofErr w:type="spellStart"/>
      <w:r>
        <w:rPr>
          <w:i/>
          <w:iCs/>
        </w:rPr>
        <w:t>inactivePosSRS-ValidityAreaTAT</w:t>
      </w:r>
      <w:proofErr w:type="spellEnd"/>
      <w:r>
        <w:t>.</w:t>
      </w:r>
      <w:bookmarkEnd w:id="10"/>
      <w:bookmarkEnd w:id="11"/>
    </w:p>
    <w:p w14:paraId="0981D244" w14:textId="77777777" w:rsidR="00C86356" w:rsidRDefault="00C86356" w:rsidP="00C86356">
      <w:pPr>
        <w:pStyle w:val="Note-Boxed"/>
        <w:jc w:val="center"/>
      </w:pPr>
      <w:bookmarkStart w:id="17" w:name="_Toc171468349"/>
      <w:r>
        <w:rPr>
          <w:rFonts w:ascii="Times New Roman" w:eastAsia="等线" w:hAnsi="Times New Roman" w:cs="Times New Roman"/>
          <w:noProof/>
          <w:lang w:eastAsia="zh-CN"/>
        </w:rPr>
        <w:t>Next Change</w:t>
      </w:r>
    </w:p>
    <w:p w14:paraId="692F6080" w14:textId="77777777" w:rsidR="00AF64EE" w:rsidRDefault="00AF64EE" w:rsidP="00AF64EE">
      <w:pPr>
        <w:pStyle w:val="Heading3"/>
      </w:pPr>
      <w:r>
        <w:lastRenderedPageBreak/>
        <w:t>7.1.1</w:t>
      </w:r>
      <w:r>
        <w:tab/>
        <w:t>Timers (Informative)</w:t>
      </w:r>
      <w:bookmarkEnd w:id="17"/>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AF64EE" w14:paraId="12F891CA" w14:textId="77777777" w:rsidTr="00AF64EE">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995F72C" w14:textId="77777777" w:rsidR="00AF64EE" w:rsidRDefault="00AF64EE">
            <w:pPr>
              <w:pStyle w:val="TAH"/>
              <w:rPr>
                <w:lang w:eastAsia="en-GB"/>
              </w:rPr>
            </w:pPr>
            <w:r>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693849AB" w14:textId="77777777" w:rsidR="00AF64EE" w:rsidRDefault="00AF64EE">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2F6F1A89" w14:textId="77777777" w:rsidR="00AF64EE" w:rsidRDefault="00AF64EE">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459C572" w14:textId="77777777" w:rsidR="00AF64EE" w:rsidRDefault="00AF64EE">
            <w:pPr>
              <w:pStyle w:val="TAH"/>
              <w:rPr>
                <w:lang w:eastAsia="en-GB"/>
              </w:rPr>
            </w:pPr>
            <w:r>
              <w:rPr>
                <w:lang w:eastAsia="en-GB"/>
              </w:rPr>
              <w:t>At expiry</w:t>
            </w:r>
          </w:p>
        </w:tc>
      </w:tr>
      <w:tr w:rsidR="00AF64EE" w14:paraId="46475507"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64FDB105" w14:textId="77777777" w:rsidR="00AF64EE" w:rsidRDefault="00AF64EE">
            <w:pPr>
              <w:pStyle w:val="TAL"/>
              <w:rPr>
                <w:lang w:eastAsia="en-GB"/>
              </w:rPr>
            </w:pPr>
            <w:r>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737D0752" w14:textId="77777777" w:rsidR="00AF64EE" w:rsidRDefault="00AF64EE">
            <w:pPr>
              <w:pStyle w:val="TAL"/>
              <w:rPr>
                <w:lang w:eastAsia="en-GB"/>
              </w:rPr>
            </w:pPr>
            <w:r>
              <w:rPr>
                <w:lang w:eastAsia="sv-SE"/>
              </w:rPr>
              <w:t>Upon transmission of</w:t>
            </w:r>
            <w:r>
              <w:rPr>
                <w:i/>
                <w:lang w:eastAsia="sv-SE"/>
              </w:rPr>
              <w:t xml:space="preserve"> </w:t>
            </w:r>
            <w:proofErr w:type="spellStart"/>
            <w:r>
              <w:rPr>
                <w:i/>
                <w:lang w:eastAsia="sv-SE"/>
              </w:rPr>
              <w:t>RRCSetupRequest</w:t>
            </w:r>
            <w:proofErr w:type="spellEnd"/>
            <w:r>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1E8ED452" w14:textId="41958E21" w:rsidR="00AF64EE" w:rsidRDefault="00AF64EE">
            <w:pPr>
              <w:pStyle w:val="TAL"/>
              <w:rPr>
                <w:lang w:eastAsia="en-GB"/>
              </w:rPr>
            </w:pPr>
            <w:r>
              <w:rPr>
                <w:rFonts w:cs="Arial"/>
                <w:lang w:eastAsia="sv-SE"/>
              </w:rPr>
              <w:t xml:space="preserve">Upon reception of </w:t>
            </w:r>
            <w:proofErr w:type="spellStart"/>
            <w:r>
              <w:rPr>
                <w:rFonts w:cs="Arial"/>
                <w:i/>
                <w:lang w:eastAsia="sv-SE"/>
              </w:rPr>
              <w:t>RRCSetup</w:t>
            </w:r>
            <w:proofErr w:type="spellEnd"/>
            <w:r>
              <w:rPr>
                <w:rFonts w:cs="Arial"/>
                <w:lang w:eastAsia="sv-SE"/>
              </w:rPr>
              <w:t xml:space="preserve"> or </w:t>
            </w:r>
            <w:proofErr w:type="spellStart"/>
            <w:r>
              <w:rPr>
                <w:rFonts w:cs="Arial"/>
                <w:i/>
                <w:lang w:eastAsia="sv-SE"/>
              </w:rPr>
              <w:t>RRCReject</w:t>
            </w:r>
            <w:proofErr w:type="spellEnd"/>
            <w:r>
              <w:rPr>
                <w:rFonts w:cs="Arial"/>
                <w:lang w:eastAsia="sv-SE"/>
              </w:rPr>
              <w:t xml:space="preserve"> message, cell re-selection, relay </w:t>
            </w:r>
            <w:ins w:id="18" w:author="Huawe, HiSilicon" w:date="2024-07-27T15:24:00Z">
              <w:r>
                <w:rPr>
                  <w:rFonts w:cs="Arial"/>
                  <w:lang w:eastAsia="sv-SE"/>
                </w:rPr>
                <w:t>(</w:t>
              </w:r>
            </w:ins>
            <w:r>
              <w:rPr>
                <w:rFonts w:cs="Arial"/>
                <w:lang w:eastAsia="sv-SE"/>
              </w:rPr>
              <w:t>re</w:t>
            </w:r>
            <w:ins w:id="19" w:author="Huawe, HiSilicon" w:date="2024-07-27T15:24:00Z">
              <w:r>
                <w:rPr>
                  <w:rFonts w:cs="Arial"/>
                  <w:lang w:eastAsia="sv-SE"/>
                </w:rPr>
                <w:t>)</w:t>
              </w:r>
            </w:ins>
            <w:r>
              <w:rPr>
                <w:rFonts w:cs="Arial"/>
                <w:lang w:eastAsia="sv-SE"/>
              </w:rPr>
              <w:t>selection,</w:t>
            </w:r>
            <w:ins w:id="20" w:author="Huawe, HiSilicon" w:date="2024-07-27T15:24:00Z">
              <w:r>
                <w:rPr>
                  <w:rFonts w:cs="Arial"/>
                  <w:lang w:eastAsia="sv-SE"/>
                </w:rPr>
                <w:t xml:space="preserve"> cell selection,</w:t>
              </w:r>
            </w:ins>
            <w:r>
              <w:rPr>
                <w:rFonts w:cs="Arial"/>
                <w:lang w:eastAsia="sv-SE"/>
              </w:rPr>
              <w:t xml:space="preserv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68740742" w14:textId="77777777" w:rsidR="00AF64EE" w:rsidRDefault="00AF64EE">
            <w:pPr>
              <w:pStyle w:val="TAL"/>
              <w:rPr>
                <w:lang w:eastAsia="en-GB"/>
              </w:rPr>
            </w:pPr>
            <w:r>
              <w:rPr>
                <w:rFonts w:cs="Arial"/>
                <w:szCs w:val="18"/>
                <w:lang w:eastAsia="sv-SE"/>
              </w:rPr>
              <w:t xml:space="preserve">Perform the actions as specified in 5.3.3.7. </w:t>
            </w:r>
          </w:p>
        </w:tc>
      </w:tr>
      <w:tr w:rsidR="00AF64EE" w14:paraId="6EFE743D"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3995D685" w14:textId="77777777" w:rsidR="00AF64EE" w:rsidRDefault="00AF64EE">
            <w:pPr>
              <w:pStyle w:val="TAL"/>
              <w:rPr>
                <w:lang w:eastAsia="en-GB"/>
              </w:rPr>
            </w:pPr>
            <w:r>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44537226" w14:textId="77777777" w:rsidR="00AF64EE" w:rsidRDefault="00AF64EE">
            <w:pPr>
              <w:pStyle w:val="TAL"/>
              <w:rPr>
                <w:lang w:eastAsia="en-GB"/>
              </w:rPr>
            </w:pPr>
            <w:r>
              <w:rPr>
                <w:lang w:eastAsia="en-GB"/>
              </w:rPr>
              <w:t xml:space="preserve">Upon transmission of </w:t>
            </w:r>
            <w:proofErr w:type="spellStart"/>
            <w:r>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04F00BC" w14:textId="77777777" w:rsidR="00AF64EE" w:rsidRDefault="00AF64EE">
            <w:pPr>
              <w:pStyle w:val="TAL"/>
              <w:rPr>
                <w:lang w:eastAsia="en-GB"/>
              </w:rPr>
            </w:pPr>
            <w:r>
              <w:rPr>
                <w:lang w:eastAsia="en-GB"/>
              </w:rPr>
              <w:t xml:space="preserve">Upon reception of </w:t>
            </w:r>
            <w:proofErr w:type="spellStart"/>
            <w:r>
              <w:rPr>
                <w:i/>
                <w:iCs/>
                <w:lang w:eastAsia="en-GB"/>
              </w:rPr>
              <w:t>RRCReestablishment</w:t>
            </w:r>
            <w:proofErr w:type="spellEnd"/>
            <w:r>
              <w:rPr>
                <w:lang w:eastAsia="en-GB"/>
              </w:rPr>
              <w:t xml:space="preserve"> or </w:t>
            </w:r>
            <w:proofErr w:type="spellStart"/>
            <w:r>
              <w:rPr>
                <w:i/>
                <w:lang w:eastAsia="en-GB"/>
              </w:rPr>
              <w:t>RRCSetup</w:t>
            </w:r>
            <w:proofErr w:type="spellEnd"/>
            <w:r>
              <w:rPr>
                <w:lang w:eastAsia="en-GB"/>
              </w:rPr>
              <w:t xml:space="preserve"> message as well as when the selected cell becomes unsuitable</w:t>
            </w:r>
            <w:r>
              <w:rPr>
                <w:rFonts w:cs="Arial"/>
                <w:lang w:eastAsia="en-GB"/>
              </w:rPr>
              <w:t xml:space="preserve"> </w:t>
            </w:r>
            <w:r>
              <w:rPr>
                <w:lang w:eastAsia="en-GB"/>
              </w:rPr>
              <w:t>or</w:t>
            </w:r>
            <w:r>
              <w:rPr>
                <w:rFonts w:cs="Arial"/>
                <w:lang w:eastAsia="sv-SE"/>
              </w:rPr>
              <w:t xml:space="preserve"> the (re)selected L2 U2N Relay UE becomes unsuitable, upon reception of </w:t>
            </w:r>
            <w:proofErr w:type="spellStart"/>
            <w:r>
              <w:rPr>
                <w:rFonts w:cs="Arial"/>
                <w:i/>
                <w:lang w:eastAsia="sv-SE"/>
              </w:rPr>
              <w:t>NotificationMessageSidelink</w:t>
            </w:r>
            <w:proofErr w:type="spellEnd"/>
            <w:r>
              <w:rPr>
                <w:rFonts w:cs="Arial"/>
                <w:lang w:eastAsia="sv-SE"/>
              </w:rPr>
              <w:t xml:space="preserve"> indicating</w:t>
            </w:r>
            <w:r>
              <w:t xml:space="preserve"> </w:t>
            </w:r>
            <w:proofErr w:type="spellStart"/>
            <w:r>
              <w:rPr>
                <w:i/>
              </w:rPr>
              <w:t>relayUE</w:t>
            </w:r>
            <w:proofErr w:type="spellEnd"/>
            <w:r>
              <w:rPr>
                <w:i/>
              </w:rPr>
              <w:t>-HO</w:t>
            </w:r>
            <w:r>
              <w:rPr>
                <w:rFonts w:cs="Arial"/>
                <w:i/>
                <w:lang w:eastAsia="sv-SE"/>
              </w:rPr>
              <w:t xml:space="preserve"> </w:t>
            </w:r>
            <w:r>
              <w:t>or</w:t>
            </w:r>
            <w:r>
              <w:rPr>
                <w:i/>
              </w:rPr>
              <w:t xml:space="preserve"> </w:t>
            </w:r>
            <w:proofErr w:type="spellStart"/>
            <w:r>
              <w:rPr>
                <w:rFonts w:cs="Arial"/>
                <w:i/>
                <w:lang w:eastAsia="sv-SE"/>
              </w:rPr>
              <w:t>relayUE-CellReselection</w:t>
            </w:r>
            <w:proofErr w:type="spellEnd"/>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1DBF97A" w14:textId="77777777" w:rsidR="00AF64EE" w:rsidRDefault="00AF64EE">
            <w:pPr>
              <w:pStyle w:val="TAL"/>
              <w:rPr>
                <w:lang w:eastAsia="en-GB"/>
              </w:rPr>
            </w:pPr>
            <w:r>
              <w:rPr>
                <w:lang w:eastAsia="en-GB"/>
              </w:rPr>
              <w:t>Go to RRC_IDLE</w:t>
            </w:r>
          </w:p>
        </w:tc>
      </w:tr>
      <w:tr w:rsidR="00AF64EE" w14:paraId="6A98B616"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32BE4DD6" w14:textId="77777777" w:rsidR="00AF64EE" w:rsidRDefault="00AF64EE">
            <w:pPr>
              <w:pStyle w:val="TAL"/>
              <w:rPr>
                <w:lang w:eastAsia="en-GB"/>
              </w:rPr>
            </w:pPr>
            <w:r>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49BCD718" w14:textId="77777777" w:rsidR="00AF64EE" w:rsidRDefault="00AF64EE">
            <w:pPr>
              <w:pStyle w:val="TAL"/>
              <w:rPr>
                <w:lang w:eastAsia="en-GB"/>
              </w:rPr>
            </w:pPr>
            <w:r>
              <w:rPr>
                <w:rFonts w:cs="Arial"/>
                <w:lang w:eastAsia="sv-SE"/>
              </w:rPr>
              <w:t xml:space="preserve">Upon reception of </w:t>
            </w:r>
            <w:proofErr w:type="spellStart"/>
            <w:r>
              <w:rPr>
                <w:rFonts w:cs="Arial"/>
                <w:i/>
                <w:lang w:eastAsia="sv-SE"/>
              </w:rPr>
              <w:t>RRCReject</w:t>
            </w:r>
            <w:proofErr w:type="spellEnd"/>
            <w:r>
              <w:rPr>
                <w:rFonts w:cs="Arial"/>
                <w:lang w:eastAsia="sv-SE"/>
              </w:rPr>
              <w:t xml:space="preserve"> while performing RRC connection establishment or resume, upon reception of </w:t>
            </w:r>
            <w:proofErr w:type="spellStart"/>
            <w:r>
              <w:rPr>
                <w:rFonts w:cs="Arial"/>
                <w:i/>
                <w:lang w:eastAsia="sv-SE"/>
              </w:rPr>
              <w:t>RRCRelease</w:t>
            </w:r>
            <w:proofErr w:type="spellEnd"/>
            <w:r>
              <w:rPr>
                <w:rFonts w:cs="Arial"/>
                <w:lang w:eastAsia="sv-SE"/>
              </w:rPr>
              <w:t xml:space="preserve"> with </w:t>
            </w:r>
            <w:proofErr w:type="spellStart"/>
            <w:r>
              <w:rPr>
                <w:rFonts w:cs="Arial"/>
                <w:i/>
                <w:lang w:eastAsia="sv-SE"/>
              </w:rPr>
              <w:t>waitTime</w:t>
            </w:r>
            <w:proofErr w:type="spellEnd"/>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C949114" w14:textId="3B0FF16A" w:rsidR="00AF64EE" w:rsidRDefault="00AF64EE">
            <w:pPr>
              <w:pStyle w:val="TAL"/>
              <w:rPr>
                <w:lang w:eastAsia="en-GB"/>
              </w:rPr>
            </w:pPr>
            <w:r>
              <w:rPr>
                <w:rFonts w:cs="Arial"/>
                <w:lang w:eastAsia="sv-SE"/>
              </w:rPr>
              <w:t xml:space="preserve">Upon entering RRC_CONNECTED or RRC_IDLE, upon cell re-selection, upon cell change due to relay (re)selection, </w:t>
            </w:r>
            <w:ins w:id="21" w:author="Huawe, HiSilicon" w:date="2024-07-27T15:24:00Z">
              <w:r>
                <w:rPr>
                  <w:rFonts w:cs="Arial"/>
                  <w:lang w:eastAsia="sv-SE"/>
                </w:rPr>
                <w:t xml:space="preserve">cell selection, </w:t>
              </w:r>
            </w:ins>
            <w:r>
              <w:rPr>
                <w:rFonts w:cs="Arial"/>
                <w:lang w:eastAsia="sv-SE"/>
              </w:rPr>
              <w:t xml:space="preserve">and upon reception of </w:t>
            </w:r>
            <w:proofErr w:type="spellStart"/>
            <w:r>
              <w:rPr>
                <w:rFonts w:cs="Arial"/>
                <w:i/>
                <w:lang w:eastAsia="sv-SE"/>
              </w:rPr>
              <w:t>RRCReject</w:t>
            </w:r>
            <w:proofErr w:type="spellEnd"/>
            <w:r>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1A8E928C" w14:textId="77777777" w:rsidR="00AF64EE" w:rsidRDefault="00AF64EE">
            <w:pPr>
              <w:pStyle w:val="TAL"/>
              <w:rPr>
                <w:lang w:eastAsia="en-GB"/>
              </w:rPr>
            </w:pPr>
            <w:r>
              <w:rPr>
                <w:rFonts w:cs="Arial"/>
                <w:szCs w:val="18"/>
                <w:lang w:eastAsia="sv-SE"/>
              </w:rPr>
              <w:t>Inform upper layers about barring alleviation as specified in 5.3.14.4</w:t>
            </w:r>
          </w:p>
        </w:tc>
      </w:tr>
      <w:tr w:rsidR="00AF64EE" w14:paraId="07872C01"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7F8E50CA" w14:textId="77777777" w:rsidR="00AF64EE" w:rsidRDefault="00AF64EE">
            <w:pPr>
              <w:pStyle w:val="TAL"/>
              <w:rPr>
                <w:lang w:eastAsia="en-GB"/>
              </w:rPr>
            </w:pPr>
            <w:r>
              <w:rPr>
                <w:lang w:eastAsia="en-GB"/>
              </w:rPr>
              <w:t>T304</w:t>
            </w:r>
          </w:p>
        </w:tc>
        <w:tc>
          <w:tcPr>
            <w:tcW w:w="2269" w:type="dxa"/>
            <w:tcBorders>
              <w:top w:val="single" w:sz="4" w:space="0" w:color="auto"/>
              <w:left w:val="single" w:sz="4" w:space="0" w:color="auto"/>
              <w:bottom w:val="single" w:sz="4" w:space="0" w:color="auto"/>
              <w:right w:val="single" w:sz="4" w:space="0" w:color="auto"/>
            </w:tcBorders>
          </w:tcPr>
          <w:p w14:paraId="11BE5DAE" w14:textId="77777777" w:rsidR="00AF64EE" w:rsidRDefault="00AF64EE">
            <w:pPr>
              <w:pStyle w:val="TAL"/>
              <w:rPr>
                <w:iCs/>
                <w:lang w:eastAsia="sv-SE"/>
              </w:rPr>
            </w:pPr>
            <w:r>
              <w:rPr>
                <w:lang w:eastAsia="en-GB"/>
              </w:rPr>
              <w:t xml:space="preserve">Upon reception of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lang w:eastAsia="en-GB"/>
              </w:rPr>
              <w:t xml:space="preserve"> for the MCG which does not include</w:t>
            </w:r>
            <w:r>
              <w:rPr>
                <w:rFonts w:eastAsia="Batang"/>
                <w:lang w:eastAsia="en-GB"/>
              </w:rPr>
              <w:t xml:space="preserve"> </w:t>
            </w:r>
            <w:proofErr w:type="spellStart"/>
            <w:r>
              <w:rPr>
                <w:i/>
              </w:rPr>
              <w:t>sl-PathSwitchConfig</w:t>
            </w:r>
            <w:proofErr w:type="spellEnd"/>
            <w:r>
              <w:rPr>
                <w:lang w:eastAsia="en-GB"/>
              </w:rPr>
              <w:t xml:space="preserve">, or upon reception of </w:t>
            </w:r>
            <w:proofErr w:type="spellStart"/>
            <w:r>
              <w:rPr>
                <w:i/>
                <w:lang w:eastAsia="en-GB"/>
              </w:rPr>
              <w:t>RRCReconfiguration</w:t>
            </w:r>
            <w:proofErr w:type="spellEnd"/>
            <w:r>
              <w:rPr>
                <w:lang w:eastAsia="en-GB"/>
              </w:rPr>
              <w:t xml:space="preserve"> message including </w:t>
            </w:r>
            <w:proofErr w:type="spellStart"/>
            <w:r>
              <w:rPr>
                <w:i/>
                <w:lang w:eastAsia="en-GB"/>
              </w:rPr>
              <w:t>reconfigurationWithSync</w:t>
            </w:r>
            <w:proofErr w:type="spellEnd"/>
            <w:r>
              <w:rPr>
                <w:lang w:eastAsia="en-GB"/>
              </w:rPr>
              <w:t xml:space="preserve"> for the SCG not indicated as deactivated in the NR or E-UTRA message containing the </w:t>
            </w:r>
            <w:proofErr w:type="spellStart"/>
            <w:r>
              <w:rPr>
                <w:i/>
                <w:lang w:eastAsia="en-GB"/>
              </w:rPr>
              <w:t>RRCReconfiguration</w:t>
            </w:r>
            <w:proofErr w:type="spellEnd"/>
            <w:r>
              <w:rPr>
                <w:lang w:eastAsia="en-GB"/>
              </w:rPr>
              <w:t xml:space="preserve"> message or upon conditional reconfiguration execution i.e. when applying a stored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w:t>
            </w:r>
          </w:p>
          <w:p w14:paraId="4F1C9F45" w14:textId="77777777" w:rsidR="00AF64EE" w:rsidRDefault="00AF64EE">
            <w:pPr>
              <w:pStyle w:val="TAL"/>
              <w:rPr>
                <w:iCs/>
                <w:lang w:eastAsia="sv-SE"/>
              </w:rPr>
            </w:pPr>
          </w:p>
          <w:p w14:paraId="181709B6" w14:textId="77777777" w:rsidR="00AF64EE" w:rsidRDefault="00AF64EE">
            <w:pPr>
              <w:pStyle w:val="TAL"/>
              <w:rPr>
                <w:lang w:eastAsia="sv-SE"/>
              </w:rPr>
            </w:pPr>
            <w:r>
              <w:rPr>
                <w:iCs/>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tcPr>
          <w:p w14:paraId="46DC5752" w14:textId="77777777" w:rsidR="00AF64EE" w:rsidRDefault="00AF64EE">
            <w:pPr>
              <w:pStyle w:val="TAL"/>
              <w:rPr>
                <w:lang w:eastAsia="en-GB"/>
              </w:rPr>
            </w:pPr>
            <w:r>
              <w:rPr>
                <w:lang w:eastAsia="en-GB"/>
              </w:rPr>
              <w:t xml:space="preserve">Upon successful completion of random access on the corresponding </w:t>
            </w:r>
            <w:proofErr w:type="spellStart"/>
            <w:r>
              <w:rPr>
                <w:lang w:eastAsia="en-GB"/>
              </w:rPr>
              <w:t>SpCell</w:t>
            </w:r>
            <w:proofErr w:type="spellEnd"/>
            <w:r>
              <w:rPr>
                <w:lang w:eastAsia="en-GB"/>
              </w:rPr>
              <w:t>.</w:t>
            </w:r>
          </w:p>
          <w:p w14:paraId="0E0EB437" w14:textId="77777777" w:rsidR="00AF64EE" w:rsidRDefault="00AF64EE">
            <w:pPr>
              <w:pStyle w:val="TAL"/>
              <w:rPr>
                <w:lang w:eastAsia="zh-CN"/>
              </w:rPr>
            </w:pPr>
            <w:r>
              <w:rPr>
                <w:lang w:eastAsia="zh-CN"/>
              </w:rPr>
              <w:t>Upon receiving an indication from lower layers of successful completion of Rach-less handover, or upon receiving an indication from lower layers of successful completion of an LTM RACH-less cell switch.</w:t>
            </w:r>
          </w:p>
          <w:p w14:paraId="65246A22" w14:textId="77777777" w:rsidR="00AF64EE" w:rsidRDefault="00AF64EE">
            <w:pPr>
              <w:pStyle w:val="TAL"/>
              <w:rPr>
                <w:rFonts w:eastAsia="Times New Roman"/>
                <w:lang w:eastAsia="en-GB"/>
              </w:rPr>
            </w:pPr>
          </w:p>
          <w:p w14:paraId="4108977B" w14:textId="77777777" w:rsidR="00AF64EE" w:rsidRDefault="00AF64EE">
            <w:pPr>
              <w:pStyle w:val="TAL"/>
              <w:rPr>
                <w:lang w:eastAsia="en-GB"/>
              </w:rPr>
            </w:pPr>
            <w:r>
              <w:rPr>
                <w:lang w:eastAsia="en-GB"/>
              </w:rPr>
              <w:t xml:space="preserve">For T304 of SCG, </w:t>
            </w:r>
            <w:r>
              <w:rPr>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01A83090" w14:textId="77777777" w:rsidR="00AF64EE" w:rsidRDefault="00AF64EE">
            <w:pPr>
              <w:pStyle w:val="TAL"/>
              <w:rPr>
                <w:lang w:eastAsia="en-GB"/>
              </w:rPr>
            </w:pPr>
            <w:r>
              <w:rPr>
                <w:lang w:eastAsia="en-GB"/>
              </w:rPr>
              <w:t xml:space="preserve">For T304 of MCG, in case of the handover from NR or intra-NR handover, or path switch from a L2 U2N Relay UE to a NR cell, or an LTM cell switch procedure, initiate the RRC re-establishment procedure; In case of handover to NR, perform the actions defined in the specifications applicable for the source RAT. If any DAPS bearer is configured and if there is no RLF in source </w:t>
            </w:r>
            <w:proofErr w:type="spellStart"/>
            <w:r>
              <w:rPr>
                <w:lang w:eastAsia="en-GB"/>
              </w:rPr>
              <w:t>PCell</w:t>
            </w:r>
            <w:proofErr w:type="spellEnd"/>
            <w:r>
              <w:rPr>
                <w:lang w:eastAsia="en-GB"/>
              </w:rPr>
              <w:t>, initiate the failure information procedure.</w:t>
            </w:r>
          </w:p>
          <w:p w14:paraId="2C5BC6DA" w14:textId="77777777" w:rsidR="00AF64EE" w:rsidRDefault="00AF64EE">
            <w:pPr>
              <w:pStyle w:val="TAL"/>
              <w:rPr>
                <w:lang w:eastAsia="en-GB"/>
              </w:rPr>
            </w:pPr>
          </w:p>
          <w:p w14:paraId="57E8580F" w14:textId="77777777" w:rsidR="00AF64EE" w:rsidRDefault="00AF64EE">
            <w:pPr>
              <w:pStyle w:val="TAL"/>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rsidR="00AF64EE" w14:paraId="2F245D7D"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67AFD769" w14:textId="77777777" w:rsidR="00AF64EE" w:rsidRDefault="00AF64EE">
            <w:pPr>
              <w:pStyle w:val="TAL"/>
              <w:rPr>
                <w:lang w:eastAsia="en-GB"/>
              </w:rPr>
            </w:pPr>
            <w:r>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5FE7C80F" w14:textId="77777777" w:rsidR="00AF64EE" w:rsidRDefault="00AF64EE">
            <w:pPr>
              <w:pStyle w:val="TAL"/>
              <w:rPr>
                <w:lang w:eastAsia="en-GB"/>
              </w:rPr>
            </w:pPr>
            <w:r>
              <w:rPr>
                <w:lang w:eastAsia="en-GB"/>
              </w:rPr>
              <w:t xml:space="preserve">Upon detecting physical layer problems for the </w:t>
            </w:r>
            <w:proofErr w:type="spellStart"/>
            <w:r>
              <w:rPr>
                <w:lang w:eastAsia="en-GB"/>
              </w:rPr>
              <w:t>SpCell</w:t>
            </w:r>
            <w:proofErr w:type="spellEnd"/>
            <w:r>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hideMark/>
          </w:tcPr>
          <w:p w14:paraId="59F2DD63" w14:textId="77777777" w:rsidR="00AF64EE" w:rsidRDefault="00AF64EE">
            <w:pPr>
              <w:pStyle w:val="TAL"/>
              <w:rPr>
                <w:lang w:eastAsia="en-GB"/>
              </w:rPr>
            </w:pPr>
            <w:r>
              <w:rPr>
                <w:lang w:eastAsia="en-GB"/>
              </w:rPr>
              <w:t xml:space="preserve">Upon receiving N311 consecutive in-sync indications from lower layers for the </w:t>
            </w:r>
            <w:proofErr w:type="spellStart"/>
            <w:r>
              <w:rPr>
                <w:lang w:eastAsia="en-GB"/>
              </w:rPr>
              <w:t>SpCell</w:t>
            </w:r>
            <w:proofErr w:type="spellEnd"/>
            <w:r>
              <w:rPr>
                <w:lang w:eastAsia="en-GB"/>
              </w:rPr>
              <w:t xml:space="preserve">, upon receiving </w:t>
            </w:r>
            <w:proofErr w:type="spellStart"/>
            <w:r>
              <w:rPr>
                <w:lang w:eastAsia="en-GB"/>
              </w:rPr>
              <w:t>RRCReconfiguration</w:t>
            </w:r>
            <w:proofErr w:type="spellEnd"/>
            <w:r>
              <w:rPr>
                <w:lang w:eastAsia="en-GB"/>
              </w:rPr>
              <w:t xml:space="preserve"> with </w:t>
            </w:r>
            <w:proofErr w:type="spellStart"/>
            <w:r>
              <w:rPr>
                <w:i/>
                <w:lang w:eastAsia="en-GB"/>
              </w:rPr>
              <w:t>reconfigurationWithSync</w:t>
            </w:r>
            <w:proofErr w:type="spellEnd"/>
            <w:r>
              <w:rPr>
                <w:lang w:eastAsia="en-GB"/>
              </w:rPr>
              <w:t xml:space="preserve"> for that cell group, </w:t>
            </w:r>
            <w:r>
              <w:rPr>
                <w:rFonts w:eastAsia="Batang"/>
                <w:noProof/>
                <w:lang w:eastAsia="en-GB"/>
              </w:rPr>
              <w:t xml:space="preserve">upon reception of </w:t>
            </w:r>
            <w:r>
              <w:rPr>
                <w:rFonts w:eastAsia="Batang"/>
                <w:i/>
                <w:noProof/>
                <w:lang w:eastAsia="en-GB"/>
              </w:rPr>
              <w:t>MobilityFromNRCommand</w:t>
            </w:r>
            <w:r>
              <w:rPr>
                <w:rFonts w:eastAsia="Batang"/>
                <w:noProof/>
                <w:lang w:eastAsia="en-GB"/>
              </w:rPr>
              <w:t xml:space="preserve">, </w:t>
            </w:r>
            <w:r>
              <w:rPr>
                <w:lang w:eastAsia="en-GB"/>
              </w:rPr>
              <w:t xml:space="preserve">upon the reconfiguration of </w:t>
            </w:r>
            <w:proofErr w:type="spellStart"/>
            <w:r>
              <w:rPr>
                <w:i/>
                <w:iCs/>
                <w:lang w:eastAsia="en-GB"/>
              </w:rPr>
              <w:t>rlf-TimersAndConstant</w:t>
            </w:r>
            <w:proofErr w:type="spellEnd"/>
            <w:r>
              <w:rPr>
                <w:i/>
                <w:iCs/>
                <w:lang w:eastAsia="en-GB"/>
              </w:rPr>
              <w:t>,</w:t>
            </w:r>
            <w:r>
              <w:rPr>
                <w:lang w:eastAsia="en-GB"/>
              </w:rPr>
              <w:t xml:space="preserve"> upon initiating the connection re-establishment procedure</w:t>
            </w:r>
            <w:r>
              <w:t xml:space="preserve">, </w:t>
            </w:r>
            <w:r>
              <w:rPr>
                <w:lang w:eastAsia="en-GB"/>
              </w:rPr>
              <w:t xml:space="preserve">upon conditional reconfiguration execution i.e. when applying a stored </w:t>
            </w:r>
            <w:proofErr w:type="spellStart"/>
            <w:r>
              <w:rPr>
                <w:lang w:eastAsia="en-GB"/>
              </w:rPr>
              <w:t>RRCReconfiguration</w:t>
            </w:r>
            <w:proofErr w:type="spellEnd"/>
            <w:r>
              <w:rPr>
                <w:lang w:eastAsia="en-GB"/>
              </w:rPr>
              <w:t xml:space="preserve"> message including </w:t>
            </w:r>
            <w:proofErr w:type="spellStart"/>
            <w:r>
              <w:rPr>
                <w:i/>
                <w:lang w:eastAsia="sv-SE"/>
              </w:rPr>
              <w:t>reconfigurationWithSync</w:t>
            </w:r>
            <w:proofErr w:type="spellEnd"/>
            <w:r>
              <w:rPr>
                <w:lang w:eastAsia="en-GB"/>
              </w:rPr>
              <w:t xml:space="preserve"> for that cell group, upon an indication from lower layers that an LTM cell switch procedure is triggered, </w:t>
            </w:r>
            <w:r>
              <w:t>and upon initiating the MCG failure information procedure</w:t>
            </w:r>
            <w:r>
              <w:rPr>
                <w:lang w:eastAsia="en-GB"/>
              </w:rPr>
              <w:t>.</w:t>
            </w:r>
          </w:p>
          <w:p w14:paraId="5523F50E" w14:textId="77777777" w:rsidR="00AF64EE" w:rsidRDefault="00AF64EE">
            <w:pPr>
              <w:pStyle w:val="TAL"/>
              <w:rPr>
                <w:lang w:eastAsia="en-GB"/>
              </w:rPr>
            </w:pPr>
            <w:r>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5F7D0EF9" w14:textId="77777777" w:rsidR="00AF64EE" w:rsidRDefault="00AF64EE">
            <w:pPr>
              <w:pStyle w:val="TAL"/>
              <w:rPr>
                <w:lang w:eastAsia="en-GB"/>
              </w:rPr>
            </w:pPr>
            <w:r>
              <w:rPr>
                <w:lang w:eastAsia="en-GB"/>
              </w:rPr>
              <w:t xml:space="preserve">If the T310 is kept in MCG: If </w:t>
            </w:r>
            <w:r>
              <w:rPr>
                <w:lang w:eastAsia="sv-SE"/>
              </w:rPr>
              <w:t xml:space="preserve">AS </w:t>
            </w:r>
            <w:r>
              <w:rPr>
                <w:lang w:eastAsia="en-GB"/>
              </w:rPr>
              <w:t>security is not activated: go to RRC_IDLE else: initiate the MCG failure information procedure as specified in 5.7.3b or the connection re-establishment procedure as specified in 5.3.7</w:t>
            </w:r>
            <w:r>
              <w:t xml:space="preserve"> </w:t>
            </w:r>
            <w:r>
              <w:rPr>
                <w:lang w:eastAsia="en-GB"/>
              </w:rPr>
              <w:t>or the procedure as specified in 5.3.10.3 if any DAPS bearer is configured.</w:t>
            </w:r>
          </w:p>
          <w:p w14:paraId="5BB44E15" w14:textId="77777777" w:rsidR="00AF64EE" w:rsidRDefault="00AF64EE">
            <w:pPr>
              <w:pStyle w:val="TAL"/>
              <w:rPr>
                <w:lang w:eastAsia="en-GB"/>
              </w:rPr>
            </w:pPr>
            <w:r>
              <w:rPr>
                <w:lang w:eastAsia="en-GB"/>
              </w:rPr>
              <w:t>If the T310 is kept in SCG, Inform E-UTRAN/NR about the SCG radio link failure by initiating the SCG failure information procedure as specified in 5.7.3.</w:t>
            </w:r>
          </w:p>
        </w:tc>
      </w:tr>
      <w:tr w:rsidR="00AF64EE" w14:paraId="03112C17"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2123406E" w14:textId="77777777" w:rsidR="00AF64EE" w:rsidRDefault="00AF64EE">
            <w:pPr>
              <w:pStyle w:val="TAL"/>
              <w:rPr>
                <w:lang w:eastAsia="en-GB"/>
              </w:rPr>
            </w:pPr>
            <w:r>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606B8264" w14:textId="77777777" w:rsidR="00AF64EE" w:rsidRDefault="00AF64EE">
            <w:pPr>
              <w:pStyle w:val="TAL"/>
              <w:rPr>
                <w:lang w:eastAsia="en-GB"/>
              </w:rPr>
            </w:pPr>
            <w:r>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7762CA5" w14:textId="77777777" w:rsidR="00AF64EE" w:rsidRDefault="00AF64EE">
            <w:pPr>
              <w:pStyle w:val="TAL"/>
              <w:rPr>
                <w:lang w:eastAsia="en-GB"/>
              </w:rPr>
            </w:pPr>
            <w:r>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2B9B6227" w14:textId="77777777" w:rsidR="00AF64EE" w:rsidRDefault="00AF64EE">
            <w:pPr>
              <w:pStyle w:val="TAL"/>
              <w:rPr>
                <w:lang w:eastAsia="en-GB"/>
              </w:rPr>
            </w:pPr>
            <w:r>
              <w:rPr>
                <w:lang w:eastAsia="en-GB"/>
              </w:rPr>
              <w:t>Enter RRC_IDLE</w:t>
            </w:r>
          </w:p>
        </w:tc>
      </w:tr>
      <w:tr w:rsidR="00AF64EE" w14:paraId="66CB1815"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44D5317E" w14:textId="77777777" w:rsidR="00AF64EE" w:rsidRDefault="00AF64EE">
            <w:pPr>
              <w:pStyle w:val="TAL"/>
              <w:rPr>
                <w:lang w:eastAsia="en-GB"/>
              </w:rPr>
            </w:pPr>
            <w:r>
              <w:rPr>
                <w:lang w:eastAsia="en-GB"/>
              </w:rPr>
              <w:t>T312</w:t>
            </w:r>
          </w:p>
        </w:tc>
        <w:tc>
          <w:tcPr>
            <w:tcW w:w="2269" w:type="dxa"/>
            <w:tcBorders>
              <w:top w:val="single" w:sz="4" w:space="0" w:color="auto"/>
              <w:left w:val="single" w:sz="4" w:space="0" w:color="auto"/>
              <w:bottom w:val="single" w:sz="4" w:space="0" w:color="auto"/>
              <w:right w:val="single" w:sz="4" w:space="0" w:color="auto"/>
            </w:tcBorders>
            <w:hideMark/>
          </w:tcPr>
          <w:p w14:paraId="41D87F06" w14:textId="77777777" w:rsidR="00AF64EE" w:rsidRDefault="00AF64EE">
            <w:pPr>
              <w:pStyle w:val="TAL"/>
              <w:rPr>
                <w:lang w:eastAsia="en-GB"/>
              </w:rPr>
            </w:pPr>
            <w:r>
              <w:rPr>
                <w:lang w:eastAsia="en-GB"/>
              </w:rPr>
              <w:t>If T312 is configured in MCG: Upon triggering a measurement report for a measurement identity for which T312 has been configured</w:t>
            </w:r>
            <w:r>
              <w:t xml:space="preserve"> </w:t>
            </w:r>
            <w:r>
              <w:rPr>
                <w:lang w:eastAsia="en-GB"/>
              </w:rPr>
              <w:t xml:space="preserve">and </w:t>
            </w:r>
            <w:r>
              <w:rPr>
                <w:i/>
                <w:iCs/>
                <w:lang w:eastAsia="en-GB"/>
              </w:rPr>
              <w:t>useT312</w:t>
            </w:r>
            <w:r>
              <w:rPr>
                <w:lang w:eastAsia="en-GB"/>
              </w:rPr>
              <w:t xml:space="preserve"> has been set to true, while T310 in </w:t>
            </w:r>
            <w:proofErr w:type="spellStart"/>
            <w:r>
              <w:rPr>
                <w:lang w:eastAsia="en-GB"/>
              </w:rPr>
              <w:t>PCell</w:t>
            </w:r>
            <w:proofErr w:type="spellEnd"/>
            <w:r>
              <w:rPr>
                <w:lang w:eastAsia="en-GB"/>
              </w:rPr>
              <w:t xml:space="preserve"> is running.</w:t>
            </w:r>
          </w:p>
          <w:p w14:paraId="298DE844" w14:textId="77777777" w:rsidR="00AF64EE" w:rsidRDefault="00AF64EE">
            <w:pPr>
              <w:pStyle w:val="TAL"/>
              <w:rPr>
                <w:lang w:eastAsia="en-GB"/>
              </w:rPr>
            </w:pPr>
            <w:r>
              <w:rPr>
                <w:lang w:eastAsia="en-GB"/>
              </w:rPr>
              <w:t xml:space="preserve">If T312 is configured in SCG and </w:t>
            </w:r>
            <w:r>
              <w:rPr>
                <w:i/>
                <w:iCs/>
                <w:lang w:eastAsia="en-GB"/>
              </w:rPr>
              <w:t>useT312</w:t>
            </w:r>
            <w:r>
              <w:rPr>
                <w:lang w:eastAsia="en-GB"/>
              </w:rPr>
              <w:t xml:space="preserve"> has been set to true: Upon triggering a measurement report for a measurement identity for which T312 has been configured, while T310 in </w:t>
            </w:r>
            <w:proofErr w:type="spellStart"/>
            <w:r>
              <w:rPr>
                <w:lang w:eastAsia="en-GB"/>
              </w:rPr>
              <w:t>PSCell</w:t>
            </w:r>
            <w:proofErr w:type="spellEnd"/>
            <w:r>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44143F6F" w14:textId="77777777" w:rsidR="00AF64EE" w:rsidRDefault="00AF64EE">
            <w:pPr>
              <w:pStyle w:val="TAL"/>
              <w:rPr>
                <w:lang w:eastAsia="en-GB"/>
              </w:rPr>
            </w:pPr>
            <w:r>
              <w:rPr>
                <w:lang w:eastAsia="en-GB"/>
              </w:rPr>
              <w:t xml:space="preserve">Upon receiving N311 consecutive in-sync indications from lower layers for the </w:t>
            </w:r>
            <w:proofErr w:type="spellStart"/>
            <w:r>
              <w:rPr>
                <w:lang w:eastAsia="en-GB"/>
              </w:rPr>
              <w:t>SpCell</w:t>
            </w:r>
            <w:proofErr w:type="spellEnd"/>
            <w:r>
              <w:rPr>
                <w:lang w:eastAsia="en-GB"/>
              </w:rPr>
              <w:t xml:space="preserve">, receiving </w:t>
            </w:r>
            <w:proofErr w:type="spellStart"/>
            <w:r>
              <w:rPr>
                <w:i/>
                <w:lang w:eastAsia="en-GB"/>
              </w:rPr>
              <w:t>RRCReconfiguration</w:t>
            </w:r>
            <w:proofErr w:type="spellEnd"/>
            <w:r>
              <w:rPr>
                <w:lang w:eastAsia="en-GB"/>
              </w:rPr>
              <w:t xml:space="preserve"> with </w:t>
            </w:r>
            <w:proofErr w:type="spellStart"/>
            <w:r>
              <w:rPr>
                <w:i/>
                <w:lang w:eastAsia="en-GB"/>
              </w:rPr>
              <w:t>reconfigurationWithSync</w:t>
            </w:r>
            <w:proofErr w:type="spellEnd"/>
            <w:r>
              <w:rPr>
                <w:lang w:eastAsia="en-GB"/>
              </w:rPr>
              <w:t xml:space="preserve"> for that cell group, </w:t>
            </w:r>
            <w:r>
              <w:rPr>
                <w:rFonts w:eastAsia="Batang"/>
                <w:noProof/>
                <w:lang w:eastAsia="en-GB"/>
              </w:rPr>
              <w:t xml:space="preserve">upon reception of </w:t>
            </w:r>
            <w:r>
              <w:rPr>
                <w:rFonts w:eastAsia="Batang"/>
                <w:i/>
                <w:noProof/>
                <w:lang w:eastAsia="en-GB"/>
              </w:rPr>
              <w:t>MobilityFromNRCommand</w:t>
            </w:r>
            <w:r>
              <w:rPr>
                <w:rFonts w:eastAsia="Batang"/>
                <w:noProof/>
                <w:lang w:eastAsia="en-GB"/>
              </w:rPr>
              <w:t xml:space="preserve">, </w:t>
            </w:r>
            <w:r>
              <w:rPr>
                <w:lang w:eastAsia="en-GB"/>
              </w:rPr>
              <w:t xml:space="preserve">upon initiating the connection re-establishment procedure, upon the reconfiguration of </w:t>
            </w:r>
            <w:proofErr w:type="spellStart"/>
            <w:r>
              <w:rPr>
                <w:i/>
                <w:iCs/>
                <w:lang w:eastAsia="en-GB"/>
              </w:rPr>
              <w:t>rlf-TimersAndConstant</w:t>
            </w:r>
            <w:proofErr w:type="spellEnd"/>
            <w:r>
              <w:rPr>
                <w:lang w:eastAsia="en-GB"/>
              </w:rPr>
              <w:t xml:space="preserve">, </w:t>
            </w:r>
            <w:r>
              <w:t xml:space="preserve">upon initiating the MCG failure information procedure, </w:t>
            </w:r>
            <w:r>
              <w:rPr>
                <w:lang w:eastAsia="en-GB"/>
              </w:rPr>
              <w:t xml:space="preserve">upon conditional reconfiguration execution i.e. when applying a stored </w:t>
            </w:r>
            <w:proofErr w:type="spellStart"/>
            <w:r>
              <w:rPr>
                <w:lang w:eastAsia="en-GB"/>
              </w:rPr>
              <w:t>RRCReconfiguration</w:t>
            </w:r>
            <w:proofErr w:type="spellEnd"/>
            <w:r>
              <w:rPr>
                <w:lang w:eastAsia="en-GB"/>
              </w:rPr>
              <w:t xml:space="preserve"> message including </w:t>
            </w:r>
            <w:proofErr w:type="spellStart"/>
            <w:r>
              <w:rPr>
                <w:i/>
                <w:lang w:eastAsia="sv-SE"/>
              </w:rPr>
              <w:t>reconfigurationWithSync</w:t>
            </w:r>
            <w:proofErr w:type="spellEnd"/>
            <w:r>
              <w:rPr>
                <w:lang w:eastAsia="en-GB"/>
              </w:rPr>
              <w:t xml:space="preserve"> for that cell group, </w:t>
            </w:r>
            <w:r>
              <w:rPr>
                <w:iCs/>
                <w:lang w:eastAsia="sv-SE"/>
              </w:rPr>
              <w:t>upon an indication from lower layers that an LTM cell switch procedure is triggered</w:t>
            </w:r>
            <w:r>
              <w:rPr>
                <w:lang w:eastAsia="en-GB"/>
              </w:rPr>
              <w:t xml:space="preserve">, and upon the expiry of T310 in corresponding </w:t>
            </w:r>
            <w:proofErr w:type="spellStart"/>
            <w:r>
              <w:rPr>
                <w:lang w:eastAsia="en-GB"/>
              </w:rPr>
              <w:t>SpCell</w:t>
            </w:r>
            <w:proofErr w:type="spellEnd"/>
            <w:r>
              <w:rPr>
                <w:lang w:eastAsia="en-GB"/>
              </w:rPr>
              <w:t>.</w:t>
            </w:r>
          </w:p>
          <w:p w14:paraId="57D27125" w14:textId="77777777" w:rsidR="00AF64EE" w:rsidRDefault="00AF64EE">
            <w:pPr>
              <w:pStyle w:val="TAL"/>
              <w:rPr>
                <w:lang w:eastAsia="en-GB"/>
              </w:rPr>
            </w:pPr>
            <w:r>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3F4B80E4" w14:textId="77777777" w:rsidR="00AF64EE" w:rsidRDefault="00AF64EE">
            <w:pPr>
              <w:pStyle w:val="TAL"/>
              <w:rPr>
                <w:lang w:eastAsia="en-GB"/>
              </w:rPr>
            </w:pPr>
            <w:r>
              <w:rPr>
                <w:lang w:eastAsia="en-GB"/>
              </w:rPr>
              <w:t xml:space="preserve">If the T312 is kept in MCG initiate the </w:t>
            </w:r>
            <w:r>
              <w:t xml:space="preserve">MCG failure information procedure as specified in 5.7.3b or the </w:t>
            </w:r>
            <w:r>
              <w:rPr>
                <w:lang w:eastAsia="en-GB"/>
              </w:rPr>
              <w:t>connection re-establishment procedure.</w:t>
            </w:r>
          </w:p>
          <w:p w14:paraId="4E9C8C9C" w14:textId="77777777" w:rsidR="00AF64EE" w:rsidRDefault="00AF64EE">
            <w:pPr>
              <w:pStyle w:val="TAL"/>
              <w:rPr>
                <w:lang w:eastAsia="en-GB"/>
              </w:rPr>
            </w:pPr>
            <w:r>
              <w:rPr>
                <w:lang w:eastAsia="en-GB"/>
              </w:rPr>
              <w:t>If the T312 is kept in SCG, Inform E-UTRAN/NR about the SCG radio link failure by initiating the SCG failure information procedure.as specified in 5.7.3.</w:t>
            </w:r>
          </w:p>
        </w:tc>
      </w:tr>
      <w:tr w:rsidR="00AF64EE" w14:paraId="2C557D52"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1867CE8C" w14:textId="77777777" w:rsidR="00AF64EE" w:rsidRDefault="00AF64EE">
            <w:pPr>
              <w:pStyle w:val="TAL"/>
              <w:rPr>
                <w:lang w:eastAsia="en-GB"/>
              </w:rPr>
            </w:pPr>
            <w:r>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616BA06E" w14:textId="77777777" w:rsidR="00AF64EE" w:rsidRDefault="00AF64EE">
            <w:pPr>
              <w:pStyle w:val="TAL"/>
              <w:rPr>
                <w:lang w:eastAsia="en-GB"/>
              </w:rPr>
            </w:pPr>
            <w:r>
              <w:rPr>
                <w:lang w:eastAsia="en-GB"/>
              </w:rPr>
              <w:t xml:space="preserve">Upon transmission of the </w:t>
            </w:r>
            <w:proofErr w:type="spellStart"/>
            <w:r>
              <w:rPr>
                <w:i/>
                <w:lang w:eastAsia="en-GB"/>
              </w:rPr>
              <w:t>MCGFailureInformation</w:t>
            </w:r>
            <w:proofErr w:type="spellEnd"/>
            <w:r>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78F6986A" w14:textId="77777777" w:rsidR="00AF64EE" w:rsidRDefault="00AF64EE">
            <w:pPr>
              <w:pStyle w:val="TAL"/>
              <w:rPr>
                <w:lang w:eastAsia="en-GB"/>
              </w:rPr>
            </w:pPr>
            <w:r>
              <w:rPr>
                <w:rFonts w:eastAsia="Batang"/>
                <w:noProof/>
                <w:lang w:eastAsia="en-GB"/>
              </w:rPr>
              <w:t xml:space="preserve">Upon </w:t>
            </w:r>
            <w:r>
              <w:rPr>
                <w:rFonts w:eastAsia="Batang"/>
                <w:noProof/>
              </w:rPr>
              <w:t xml:space="preserve">receiving </w:t>
            </w:r>
            <w:r>
              <w:rPr>
                <w:rFonts w:eastAsia="Batang"/>
                <w:i/>
                <w:iCs/>
                <w:noProof/>
              </w:rPr>
              <w:t>RRCRelease</w:t>
            </w:r>
            <w:r>
              <w:rPr>
                <w:rFonts w:eastAsia="Batang"/>
                <w:noProof/>
              </w:rPr>
              <w:t xml:space="preserve">,  </w:t>
            </w:r>
            <w:r>
              <w:rPr>
                <w:rFonts w:eastAsia="Batang"/>
                <w:i/>
                <w:iCs/>
                <w:noProof/>
              </w:rPr>
              <w:t>RRCReconfiguration</w:t>
            </w:r>
            <w:r>
              <w:rPr>
                <w:rFonts w:eastAsia="Batang"/>
                <w:noProof/>
              </w:rPr>
              <w:t xml:space="preserve"> with </w:t>
            </w:r>
            <w:r>
              <w:rPr>
                <w:rFonts w:eastAsia="Batang"/>
                <w:i/>
                <w:iCs/>
                <w:noProof/>
              </w:rPr>
              <w:t>reconfigurationwithSync</w:t>
            </w:r>
            <w:r>
              <w:rPr>
                <w:rFonts w:eastAsia="Batang"/>
                <w:noProof/>
              </w:rPr>
              <w:t xml:space="preserve"> for the PCell, </w:t>
            </w:r>
            <w:r>
              <w:rPr>
                <w:rFonts w:eastAsia="Batang"/>
                <w:i/>
                <w:iCs/>
                <w:noProof/>
              </w:rPr>
              <w:t>MobilityFromNRCommand</w:t>
            </w:r>
            <w:r>
              <w:rPr>
                <w:rFonts w:eastAsia="Batang"/>
                <w:i/>
                <w:noProof/>
                <w:lang w:eastAsia="en-GB"/>
              </w:rPr>
              <w:t xml:space="preserve">, </w:t>
            </w:r>
            <w:r>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27420F66" w14:textId="77777777" w:rsidR="00AF64EE" w:rsidRDefault="00AF64EE">
            <w:pPr>
              <w:pStyle w:val="TAL"/>
              <w:rPr>
                <w:lang w:eastAsia="en-GB"/>
              </w:rPr>
            </w:pPr>
            <w:r>
              <w:rPr>
                <w:rFonts w:eastAsia="Batang"/>
                <w:noProof/>
                <w:lang w:eastAsia="en-GB"/>
              </w:rPr>
              <w:t>Perform the actions as specified in 5.7.3b.5.</w:t>
            </w:r>
          </w:p>
        </w:tc>
      </w:tr>
      <w:tr w:rsidR="00AF64EE" w14:paraId="064C2CB3"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66B56E48" w14:textId="77777777" w:rsidR="00AF64EE" w:rsidRDefault="00AF64EE">
            <w:pPr>
              <w:pStyle w:val="TAL"/>
              <w:rPr>
                <w:lang w:eastAsia="en-GB"/>
              </w:rPr>
            </w:pPr>
            <w:r>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954A289" w14:textId="77777777" w:rsidR="00AF64EE" w:rsidRDefault="00AF64EE">
            <w:pPr>
              <w:pStyle w:val="TAL"/>
              <w:rPr>
                <w:lang w:eastAsia="en-GB"/>
              </w:rPr>
            </w:pPr>
            <w:r>
              <w:rPr>
                <w:lang w:eastAsia="sv-SE"/>
              </w:rPr>
              <w:t>Upon transmission of</w:t>
            </w:r>
            <w:r>
              <w:rPr>
                <w:i/>
                <w:lang w:eastAsia="sv-SE"/>
              </w:rPr>
              <w:t xml:space="preserve"> </w:t>
            </w:r>
            <w:proofErr w:type="spellStart"/>
            <w:r>
              <w:rPr>
                <w:i/>
                <w:lang w:eastAsia="sv-SE"/>
              </w:rPr>
              <w:t>RRCResumeRequest</w:t>
            </w:r>
            <w:proofErr w:type="spellEnd"/>
            <w:r>
              <w:rPr>
                <w:i/>
                <w:lang w:eastAsia="sv-SE"/>
              </w:rPr>
              <w:t xml:space="preserve"> </w:t>
            </w:r>
            <w:r>
              <w:rPr>
                <w:lang w:eastAsia="sv-SE"/>
              </w:rPr>
              <w:t>or</w:t>
            </w:r>
            <w:r>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1EEC4E91" w14:textId="77777777" w:rsidR="00AF64EE" w:rsidRDefault="00AF64EE">
            <w:pPr>
              <w:pStyle w:val="TAL"/>
              <w:rPr>
                <w:lang w:eastAsia="en-GB"/>
              </w:rPr>
            </w:pPr>
            <w:r>
              <w:rPr>
                <w:rFonts w:cs="Arial"/>
                <w:lang w:eastAsia="sv-SE"/>
              </w:rPr>
              <w:t xml:space="preserve">Upon reception of </w:t>
            </w:r>
            <w:proofErr w:type="spellStart"/>
            <w:r>
              <w:rPr>
                <w:rFonts w:cs="Arial"/>
                <w:i/>
                <w:lang w:eastAsia="sv-SE"/>
              </w:rPr>
              <w:t>RRCResume</w:t>
            </w:r>
            <w:proofErr w:type="spellEnd"/>
            <w:r>
              <w:rPr>
                <w:rFonts w:cs="Arial"/>
                <w:i/>
                <w:lang w:eastAsia="sv-SE"/>
              </w:rPr>
              <w:t>,</w:t>
            </w:r>
            <w:r>
              <w:rPr>
                <w:rFonts w:cs="Arial"/>
                <w:lang w:eastAsia="sv-SE"/>
              </w:rPr>
              <w:t xml:space="preserve"> </w:t>
            </w:r>
            <w:proofErr w:type="spellStart"/>
            <w:r>
              <w:rPr>
                <w:rFonts w:cs="Arial"/>
                <w:i/>
                <w:lang w:eastAsia="sv-SE"/>
              </w:rPr>
              <w:t>RRCSetup</w:t>
            </w:r>
            <w:proofErr w:type="spellEnd"/>
            <w:r>
              <w:rPr>
                <w:rFonts w:cs="Arial"/>
                <w:i/>
                <w:lang w:eastAsia="sv-SE"/>
              </w:rPr>
              <w:t xml:space="preserve">, </w:t>
            </w:r>
            <w:proofErr w:type="spellStart"/>
            <w:r>
              <w:rPr>
                <w:rFonts w:cs="Arial"/>
                <w:i/>
                <w:lang w:eastAsia="sv-SE"/>
              </w:rPr>
              <w:t>RRCRelease</w:t>
            </w:r>
            <w:proofErr w:type="spellEnd"/>
            <w:r>
              <w:rPr>
                <w:rFonts w:cs="Arial"/>
                <w:i/>
                <w:lang w:eastAsia="sv-SE"/>
              </w:rPr>
              <w:t xml:space="preserve">, </w:t>
            </w:r>
            <w:proofErr w:type="spellStart"/>
            <w:r>
              <w:rPr>
                <w:rFonts w:cs="Arial"/>
                <w:i/>
                <w:lang w:eastAsia="sv-SE"/>
              </w:rPr>
              <w:t>RRCRelease</w:t>
            </w:r>
            <w:proofErr w:type="spellEnd"/>
            <w:r>
              <w:rPr>
                <w:rFonts w:cs="Arial"/>
                <w:i/>
                <w:lang w:eastAsia="sv-SE"/>
              </w:rPr>
              <w:t xml:space="preserve"> </w:t>
            </w:r>
            <w:r>
              <w:rPr>
                <w:rFonts w:cs="Arial"/>
                <w:lang w:eastAsia="sv-SE"/>
              </w:rPr>
              <w:t>with</w:t>
            </w:r>
            <w:r>
              <w:rPr>
                <w:rFonts w:cs="Arial"/>
                <w:i/>
                <w:lang w:eastAsia="sv-SE"/>
              </w:rPr>
              <w:t xml:space="preserve"> </w:t>
            </w:r>
            <w:proofErr w:type="spellStart"/>
            <w:r>
              <w:rPr>
                <w:rFonts w:cs="Arial"/>
                <w:i/>
                <w:lang w:eastAsia="sv-SE"/>
              </w:rPr>
              <w:t>suspendConfig</w:t>
            </w:r>
            <w:proofErr w:type="spellEnd"/>
            <w:r>
              <w:rPr>
                <w:rFonts w:cs="Arial"/>
                <w:lang w:eastAsia="sv-SE"/>
              </w:rPr>
              <w:t xml:space="preserve"> or </w:t>
            </w:r>
            <w:proofErr w:type="spellStart"/>
            <w:r>
              <w:rPr>
                <w:rFonts w:cs="Arial"/>
                <w:i/>
                <w:lang w:eastAsia="sv-SE"/>
              </w:rPr>
              <w:t>RRCReject</w:t>
            </w:r>
            <w:proofErr w:type="spellEnd"/>
            <w:r>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6A8EE09F" w14:textId="77777777" w:rsidR="00AF64EE" w:rsidRDefault="00AF64EE">
            <w:pPr>
              <w:pStyle w:val="TAL"/>
              <w:rPr>
                <w:lang w:eastAsia="en-GB"/>
              </w:rPr>
            </w:pPr>
            <w:r>
              <w:rPr>
                <w:rFonts w:cs="Arial"/>
                <w:szCs w:val="18"/>
                <w:lang w:eastAsia="sv-SE"/>
              </w:rPr>
              <w:t>Perform the actions as specified in 5.3.13.5.</w:t>
            </w:r>
          </w:p>
        </w:tc>
      </w:tr>
      <w:tr w:rsidR="00AF64EE" w14:paraId="42341ABF"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335B88F3" w14:textId="77777777" w:rsidR="00AF64EE" w:rsidRDefault="00AF64EE">
            <w:pPr>
              <w:pStyle w:val="TAL"/>
              <w:rPr>
                <w:lang w:eastAsia="en-GB"/>
              </w:rPr>
            </w:pPr>
            <w:r>
              <w:rPr>
                <w:lang w:eastAsia="en-GB"/>
              </w:rPr>
              <w:lastRenderedPageBreak/>
              <w:t>T319a</w:t>
            </w:r>
          </w:p>
        </w:tc>
        <w:tc>
          <w:tcPr>
            <w:tcW w:w="2269" w:type="dxa"/>
            <w:tcBorders>
              <w:top w:val="single" w:sz="4" w:space="0" w:color="auto"/>
              <w:left w:val="single" w:sz="4" w:space="0" w:color="auto"/>
              <w:bottom w:val="single" w:sz="4" w:space="0" w:color="auto"/>
              <w:right w:val="single" w:sz="4" w:space="0" w:color="auto"/>
            </w:tcBorders>
            <w:hideMark/>
          </w:tcPr>
          <w:p w14:paraId="59A19569" w14:textId="77777777" w:rsidR="00AF64EE" w:rsidRDefault="00AF64EE">
            <w:pPr>
              <w:pStyle w:val="TAL"/>
              <w:rPr>
                <w:iCs/>
                <w:lang w:eastAsia="sv-SE"/>
              </w:rPr>
            </w:pPr>
            <w:r>
              <w:rPr>
                <w:lang w:eastAsia="sv-SE"/>
              </w:rPr>
              <w:t>Upon transmission of</w:t>
            </w:r>
            <w:r>
              <w:rPr>
                <w:i/>
                <w:lang w:eastAsia="sv-SE"/>
              </w:rPr>
              <w:t xml:space="preserve"> </w:t>
            </w:r>
            <w:proofErr w:type="spellStart"/>
            <w:r>
              <w:rPr>
                <w:i/>
                <w:lang w:eastAsia="sv-SE"/>
              </w:rPr>
              <w:t>RRCResumeRequest</w:t>
            </w:r>
            <w:proofErr w:type="spellEnd"/>
            <w:r>
              <w:rPr>
                <w:i/>
                <w:lang w:eastAsia="sv-SE"/>
              </w:rPr>
              <w:t xml:space="preserve"> </w:t>
            </w:r>
            <w:r>
              <w:rPr>
                <w:lang w:eastAsia="sv-SE"/>
              </w:rPr>
              <w:t>or</w:t>
            </w:r>
            <w:r>
              <w:rPr>
                <w:i/>
                <w:lang w:eastAsia="sv-SE"/>
              </w:rPr>
              <w:t xml:space="preserve"> RRCResumeRequest1 </w:t>
            </w:r>
            <w:r>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hideMark/>
          </w:tcPr>
          <w:p w14:paraId="26EDD3C2" w14:textId="77777777" w:rsidR="00AF64EE" w:rsidRDefault="00AF64EE">
            <w:pPr>
              <w:pStyle w:val="TAL"/>
              <w:rPr>
                <w:rFonts w:cs="Arial"/>
                <w:lang w:eastAsia="sv-SE"/>
              </w:rPr>
            </w:pPr>
            <w:r>
              <w:rPr>
                <w:rFonts w:cs="Arial"/>
                <w:lang w:eastAsia="sv-SE"/>
              </w:rPr>
              <w:t xml:space="preserve">Upon reception of </w:t>
            </w:r>
            <w:proofErr w:type="spellStart"/>
            <w:r>
              <w:rPr>
                <w:rFonts w:cs="Arial"/>
                <w:i/>
                <w:lang w:eastAsia="sv-SE"/>
              </w:rPr>
              <w:t>RRCResume</w:t>
            </w:r>
            <w:proofErr w:type="spellEnd"/>
            <w:r>
              <w:rPr>
                <w:rFonts w:cs="Arial"/>
                <w:i/>
                <w:lang w:eastAsia="sv-SE"/>
              </w:rPr>
              <w:t>,</w:t>
            </w:r>
            <w:r>
              <w:rPr>
                <w:rFonts w:cs="Arial"/>
                <w:lang w:eastAsia="sv-SE"/>
              </w:rPr>
              <w:t xml:space="preserve"> </w:t>
            </w:r>
            <w:proofErr w:type="spellStart"/>
            <w:r>
              <w:rPr>
                <w:rFonts w:cs="Arial"/>
                <w:i/>
                <w:lang w:eastAsia="sv-SE"/>
              </w:rPr>
              <w:t>RRCSetup</w:t>
            </w:r>
            <w:proofErr w:type="spellEnd"/>
            <w:r>
              <w:rPr>
                <w:rFonts w:cs="Arial"/>
                <w:i/>
                <w:lang w:eastAsia="sv-SE"/>
              </w:rPr>
              <w:t xml:space="preserve">, </w:t>
            </w:r>
            <w:proofErr w:type="spellStart"/>
            <w:r>
              <w:rPr>
                <w:rFonts w:cs="Arial"/>
                <w:i/>
                <w:lang w:eastAsia="sv-SE"/>
              </w:rPr>
              <w:t>RRCRelease</w:t>
            </w:r>
            <w:proofErr w:type="spellEnd"/>
            <w:r>
              <w:rPr>
                <w:rFonts w:cs="Arial"/>
                <w:i/>
                <w:lang w:eastAsia="sv-SE"/>
              </w:rPr>
              <w:t>,</w:t>
            </w:r>
            <w:r>
              <w:rPr>
                <w:rFonts w:cs="Arial"/>
                <w:lang w:eastAsia="sv-SE"/>
              </w:rPr>
              <w:t xml:space="preserve"> </w:t>
            </w:r>
            <w:proofErr w:type="spellStart"/>
            <w:r>
              <w:rPr>
                <w:rFonts w:cs="Arial"/>
                <w:i/>
                <w:lang w:eastAsia="sv-SE"/>
              </w:rPr>
              <w:t>RRCReject</w:t>
            </w:r>
            <w:proofErr w:type="spellEnd"/>
            <w:r>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0CE18190" w14:textId="77777777" w:rsidR="00AF64EE" w:rsidRDefault="00AF64EE">
            <w:pPr>
              <w:pStyle w:val="TAL"/>
              <w:rPr>
                <w:rFonts w:cs="Arial"/>
                <w:szCs w:val="18"/>
                <w:lang w:eastAsia="sv-SE"/>
              </w:rPr>
            </w:pPr>
            <w:r>
              <w:rPr>
                <w:rFonts w:cs="Arial"/>
                <w:szCs w:val="18"/>
                <w:lang w:eastAsia="sv-SE"/>
              </w:rPr>
              <w:t>Perform the actions as specified in 5.3.13.5.</w:t>
            </w:r>
          </w:p>
        </w:tc>
      </w:tr>
      <w:tr w:rsidR="00AF64EE" w14:paraId="5871165D"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63F2FC62" w14:textId="77777777" w:rsidR="00AF64EE" w:rsidRDefault="00AF64EE">
            <w:pPr>
              <w:pStyle w:val="TAL"/>
              <w:rPr>
                <w:lang w:eastAsia="en-GB"/>
              </w:rPr>
            </w:pPr>
            <w:r>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7BC92420" w14:textId="77777777" w:rsidR="00AF64EE" w:rsidRDefault="00AF64EE">
            <w:pPr>
              <w:pStyle w:val="TAL"/>
              <w:rPr>
                <w:lang w:eastAsia="en-GB"/>
              </w:rPr>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E7BC85F" w14:textId="77777777" w:rsidR="00AF64EE" w:rsidRDefault="00AF64EE">
            <w:pPr>
              <w:pStyle w:val="TAL"/>
              <w:rPr>
                <w:lang w:eastAsia="en-GB"/>
              </w:rPr>
            </w:pPr>
            <w:r>
              <w:rPr>
                <w:lang w:eastAsia="sv-SE"/>
              </w:rPr>
              <w:t xml:space="preserve">Upon entering RRC_CONNECTED, upon reception of </w:t>
            </w:r>
            <w:proofErr w:type="spellStart"/>
            <w:r>
              <w:rPr>
                <w:i/>
                <w:lang w:eastAsia="sv-SE"/>
              </w:rPr>
              <w:t>RRCRelease</w:t>
            </w:r>
            <w:proofErr w:type="spellEnd"/>
            <w:r>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1DC2E252" w14:textId="77777777" w:rsidR="00AF64EE" w:rsidRDefault="00AF64EE">
            <w:pPr>
              <w:pStyle w:val="TAL"/>
              <w:rPr>
                <w:lang w:eastAsia="en-GB"/>
              </w:rPr>
            </w:pPr>
            <w:r>
              <w:rPr>
                <w:lang w:eastAsia="sv-SE"/>
              </w:rPr>
              <w:t>Discard the cell reselection priority information provided by dedicated signalling.</w:t>
            </w:r>
          </w:p>
        </w:tc>
      </w:tr>
      <w:tr w:rsidR="00AF64EE" w14:paraId="7A914C14"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0573DEEE" w14:textId="77777777" w:rsidR="00AF64EE" w:rsidRDefault="00AF64EE">
            <w:pPr>
              <w:pStyle w:val="TAL"/>
              <w:rPr>
                <w:lang w:eastAsia="en-GB"/>
              </w:rPr>
            </w:pPr>
            <w:r>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493C0E94" w14:textId="77777777" w:rsidR="00AF64EE" w:rsidRDefault="00AF64EE">
            <w:pPr>
              <w:pStyle w:val="TAL"/>
              <w:rPr>
                <w:lang w:eastAsia="sv-SE"/>
              </w:rPr>
            </w:pPr>
            <w:r>
              <w:rPr>
                <w:lang w:eastAsia="sv-SE"/>
              </w:rPr>
              <w:t xml:space="preserve">Upon receiving </w:t>
            </w:r>
            <w:proofErr w:type="spellStart"/>
            <w:r>
              <w:rPr>
                <w:i/>
                <w:lang w:eastAsia="sv-SE"/>
              </w:rPr>
              <w:t>measConfig</w:t>
            </w:r>
            <w:proofErr w:type="spellEnd"/>
            <w:r>
              <w:rPr>
                <w:lang w:eastAsia="sv-SE"/>
              </w:rPr>
              <w:t xml:space="preserve"> including a </w:t>
            </w:r>
            <w:proofErr w:type="spellStart"/>
            <w:r>
              <w:rPr>
                <w:i/>
                <w:lang w:eastAsia="sv-SE"/>
              </w:rPr>
              <w:t>reportConfig</w:t>
            </w:r>
            <w:proofErr w:type="spellEnd"/>
            <w:r>
              <w:rPr>
                <w:lang w:eastAsia="sv-SE"/>
              </w:rPr>
              <w:t xml:space="preserve"> with the </w:t>
            </w:r>
            <w:proofErr w:type="spellStart"/>
            <w:r>
              <w:rPr>
                <w:i/>
              </w:rPr>
              <w:t>reportType</w:t>
            </w:r>
            <w:proofErr w:type="spellEnd"/>
            <w:r>
              <w:rPr>
                <w:lang w:eastAsia="sv-SE"/>
              </w:rPr>
              <w:t xml:space="preserve"> set to </w:t>
            </w:r>
            <w:proofErr w:type="spellStart"/>
            <w:r>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0080D7F" w14:textId="77777777" w:rsidR="00AF64EE" w:rsidRDefault="00AF64EE">
            <w:pPr>
              <w:pStyle w:val="TAL"/>
              <w:rPr>
                <w:lang w:eastAsia="sv-SE"/>
              </w:rPr>
            </w:pPr>
            <w:r>
              <w:rPr>
                <w:lang w:eastAsia="sv-SE"/>
              </w:rPr>
              <w:t xml:space="preserve">Upon acquiring the information needed to set all fields of </w:t>
            </w:r>
            <w:proofErr w:type="spellStart"/>
            <w:r>
              <w:rPr>
                <w:i/>
                <w:lang w:eastAsia="sv-SE"/>
              </w:rPr>
              <w:t>cgi</w:t>
            </w:r>
            <w:proofErr w:type="spellEnd"/>
            <w:r>
              <w:rPr>
                <w:i/>
                <w:lang w:eastAsia="sv-SE"/>
              </w:rPr>
              <w:t>-info</w:t>
            </w:r>
            <w:r>
              <w:rPr>
                <w:lang w:eastAsia="sv-SE"/>
              </w:rPr>
              <w:t xml:space="preserve">, upon receiving </w:t>
            </w:r>
            <w:proofErr w:type="spellStart"/>
            <w:r>
              <w:rPr>
                <w:i/>
                <w:lang w:eastAsia="sv-SE"/>
              </w:rPr>
              <w:t>measConfig</w:t>
            </w:r>
            <w:proofErr w:type="spellEnd"/>
            <w:r>
              <w:rPr>
                <w:lang w:eastAsia="sv-SE"/>
              </w:rPr>
              <w:t xml:space="preserve"> that includes removal of the </w:t>
            </w:r>
            <w:proofErr w:type="spellStart"/>
            <w:r>
              <w:rPr>
                <w:i/>
                <w:lang w:eastAsia="sv-SE"/>
              </w:rPr>
              <w:t>reportConfig</w:t>
            </w:r>
            <w:proofErr w:type="spellEnd"/>
            <w:r>
              <w:rPr>
                <w:lang w:eastAsia="sv-SE"/>
              </w:rPr>
              <w:t xml:space="preserve"> with the </w:t>
            </w:r>
            <w:proofErr w:type="spellStart"/>
            <w:r>
              <w:rPr>
                <w:i/>
              </w:rPr>
              <w:t>reportType</w:t>
            </w:r>
            <w:proofErr w:type="spellEnd"/>
            <w:r>
              <w:rPr>
                <w:lang w:eastAsia="sv-SE"/>
              </w:rPr>
              <w:t xml:space="preserve"> set to </w:t>
            </w:r>
            <w:proofErr w:type="spellStart"/>
            <w:r>
              <w:rPr>
                <w:i/>
                <w:lang w:eastAsia="sv-SE"/>
              </w:rPr>
              <w:t>reportCGI</w:t>
            </w:r>
            <w:proofErr w:type="spellEnd"/>
            <w:r>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6FFA90C8" w14:textId="77777777" w:rsidR="00AF64EE" w:rsidRDefault="00AF64EE">
            <w:pPr>
              <w:pStyle w:val="TAL"/>
              <w:rPr>
                <w:lang w:eastAsia="sv-SE"/>
              </w:rPr>
            </w:pPr>
            <w:r>
              <w:rPr>
                <w:lang w:eastAsia="sv-SE"/>
              </w:rPr>
              <w:t>Initiate the measurement reporting procedure, stop performing the related measurements.</w:t>
            </w:r>
          </w:p>
        </w:tc>
      </w:tr>
      <w:tr w:rsidR="00AF64EE" w14:paraId="22A14B97"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33208C2F" w14:textId="77777777" w:rsidR="00AF64EE" w:rsidRDefault="00AF64EE">
            <w:pPr>
              <w:pStyle w:val="TAL"/>
              <w:rPr>
                <w:lang w:eastAsia="en-GB"/>
              </w:rPr>
            </w:pPr>
            <w:r>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2AEB6BA" w14:textId="77777777" w:rsidR="00AF64EE" w:rsidRDefault="00AF64EE">
            <w:pPr>
              <w:pStyle w:val="TAL"/>
              <w:rPr>
                <w:lang w:eastAsia="sv-SE"/>
              </w:rPr>
            </w:pPr>
            <w:r>
              <w:rPr>
                <w:lang w:eastAsia="en-GB"/>
              </w:rPr>
              <w:t xml:space="preserve">Upon receiving </w:t>
            </w:r>
            <w:proofErr w:type="spellStart"/>
            <w:r>
              <w:rPr>
                <w:i/>
                <w:lang w:eastAsia="en-GB"/>
              </w:rPr>
              <w:t>measConfig</w:t>
            </w:r>
            <w:proofErr w:type="spellEnd"/>
            <w:r>
              <w:rPr>
                <w:lang w:eastAsia="en-GB"/>
              </w:rPr>
              <w:t xml:space="preserve"> including </w:t>
            </w:r>
            <w:proofErr w:type="spellStart"/>
            <w:r>
              <w:rPr>
                <w:i/>
                <w:lang w:eastAsia="en-GB"/>
              </w:rPr>
              <w:t>reportConfigNR</w:t>
            </w:r>
            <w:proofErr w:type="spellEnd"/>
            <w:r>
              <w:rPr>
                <w:lang w:eastAsia="en-GB"/>
              </w:rPr>
              <w:t xml:space="preserve"> with the </w:t>
            </w:r>
            <w:proofErr w:type="spellStart"/>
            <w:r>
              <w:rPr>
                <w:i/>
              </w:rPr>
              <w:t>reportType</w:t>
            </w:r>
            <w:proofErr w:type="spellEnd"/>
            <w:r>
              <w:rPr>
                <w:lang w:eastAsia="en-GB"/>
              </w:rPr>
              <w:t xml:space="preserve"> set to </w:t>
            </w:r>
            <w:proofErr w:type="spellStart"/>
            <w:r>
              <w:rPr>
                <w:i/>
                <w:lang w:eastAsia="en-GB"/>
              </w:rPr>
              <w:t>reportSFTD</w:t>
            </w:r>
            <w:proofErr w:type="spellEnd"/>
            <w:r>
              <w:rPr>
                <w:lang w:eastAsia="en-GB"/>
              </w:rPr>
              <w:t xml:space="preserve"> and </w:t>
            </w:r>
            <w:proofErr w:type="spellStart"/>
            <w:r>
              <w:rPr>
                <w:i/>
                <w:lang w:eastAsia="en-GB"/>
              </w:rPr>
              <w:t>drx</w:t>
            </w:r>
            <w:proofErr w:type="spellEnd"/>
            <w:r>
              <w:rPr>
                <w:i/>
                <w:lang w:eastAsia="en-GB"/>
              </w:rPr>
              <w:t>-SFTD-</w:t>
            </w:r>
            <w:proofErr w:type="spellStart"/>
            <w:r>
              <w:rPr>
                <w:i/>
                <w:lang w:eastAsia="en-GB"/>
              </w:rPr>
              <w:t>NeighMeas</w:t>
            </w:r>
            <w:proofErr w:type="spellEnd"/>
            <w:r>
              <w:rPr>
                <w:lang w:eastAsia="en-GB"/>
              </w:rPr>
              <w:t xml:space="preserve"> is set to </w:t>
            </w:r>
            <w:r>
              <w:rPr>
                <w:i/>
                <w:lang w:eastAsia="en-GB"/>
              </w:rPr>
              <w:t>true</w:t>
            </w:r>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3A4B446" w14:textId="77777777" w:rsidR="00AF64EE" w:rsidRDefault="00AF64EE">
            <w:pPr>
              <w:pStyle w:val="TAL"/>
              <w:rPr>
                <w:lang w:eastAsia="sv-SE"/>
              </w:rPr>
            </w:pPr>
            <w:r>
              <w:rPr>
                <w:lang w:eastAsia="sv-SE"/>
              </w:rPr>
              <w:t xml:space="preserve">Upon acquiring the SFTD measurement results, upon receiving </w:t>
            </w:r>
            <w:proofErr w:type="spellStart"/>
            <w:r>
              <w:rPr>
                <w:i/>
                <w:lang w:eastAsia="sv-SE"/>
              </w:rPr>
              <w:t>measConfig</w:t>
            </w:r>
            <w:proofErr w:type="spellEnd"/>
            <w:r>
              <w:rPr>
                <w:lang w:eastAsia="sv-SE"/>
              </w:rPr>
              <w:t xml:space="preserve"> that includes removal of the </w:t>
            </w:r>
            <w:proofErr w:type="spellStart"/>
            <w:r>
              <w:rPr>
                <w:i/>
                <w:lang w:eastAsia="sv-SE"/>
              </w:rPr>
              <w:t>reportConfig</w:t>
            </w:r>
            <w:proofErr w:type="spellEnd"/>
            <w:r>
              <w:rPr>
                <w:lang w:eastAsia="sv-SE"/>
              </w:rPr>
              <w:t xml:space="preserve"> with the </w:t>
            </w:r>
            <w:proofErr w:type="spellStart"/>
            <w:r>
              <w:rPr>
                <w:i/>
              </w:rPr>
              <w:t>reportType</w:t>
            </w:r>
            <w:proofErr w:type="spellEnd"/>
            <w:r>
              <w:rPr>
                <w:lang w:eastAsia="sv-SE"/>
              </w:rPr>
              <w:t xml:space="preserve"> set to </w:t>
            </w:r>
            <w:proofErr w:type="spellStart"/>
            <w:r>
              <w:rPr>
                <w:i/>
                <w:lang w:eastAsia="sv-SE"/>
              </w:rPr>
              <w:t>reportSFTD</w:t>
            </w:r>
            <w:proofErr w:type="spellEnd"/>
            <w:r>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0A48579" w14:textId="77777777" w:rsidR="00AF64EE" w:rsidRDefault="00AF64EE">
            <w:pPr>
              <w:pStyle w:val="TAL"/>
              <w:rPr>
                <w:lang w:eastAsia="sv-SE"/>
              </w:rPr>
            </w:pPr>
            <w:r>
              <w:rPr>
                <w:lang w:eastAsia="sv-SE"/>
              </w:rPr>
              <w:t>Initiate the measurement reporting procedure, stop performing the related measurements</w:t>
            </w:r>
            <w:r>
              <w:rPr>
                <w:i/>
                <w:lang w:eastAsia="sv-SE"/>
              </w:rPr>
              <w:t>.</w:t>
            </w:r>
          </w:p>
        </w:tc>
      </w:tr>
      <w:tr w:rsidR="00AF64EE" w14:paraId="0DD0963D"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20DDA5D7" w14:textId="77777777" w:rsidR="00AF64EE" w:rsidRDefault="00AF64EE">
            <w:pPr>
              <w:pStyle w:val="TAL"/>
              <w:rPr>
                <w:lang w:eastAsia="en-GB"/>
              </w:rPr>
            </w:pPr>
            <w:r>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22FF59B" w14:textId="77777777" w:rsidR="00AF64EE" w:rsidRDefault="00AF64EE">
            <w:pPr>
              <w:pStyle w:val="TAL"/>
              <w:rPr>
                <w:lang w:eastAsia="en-GB"/>
              </w:rPr>
            </w:pPr>
            <w:r>
              <w:rPr>
                <w:lang w:eastAsia="en-GB"/>
              </w:rPr>
              <w:t xml:space="preserve">Upon reception of </w:t>
            </w:r>
            <w:proofErr w:type="spellStart"/>
            <w:r>
              <w:rPr>
                <w:i/>
                <w:lang w:eastAsia="en-GB"/>
              </w:rPr>
              <w:t>RRCRelease</w:t>
            </w:r>
            <w:proofErr w:type="spellEnd"/>
            <w:r>
              <w:rPr>
                <w:i/>
                <w:lang w:eastAsia="en-GB"/>
              </w:rPr>
              <w:t xml:space="preserve"> </w:t>
            </w:r>
            <w:r>
              <w:rPr>
                <w:lang w:eastAsia="en-GB"/>
              </w:rPr>
              <w:t xml:space="preserve">message with </w:t>
            </w:r>
            <w:proofErr w:type="spellStart"/>
            <w:r>
              <w:rPr>
                <w:i/>
                <w:iCs/>
                <w:lang w:eastAsia="en-GB"/>
              </w:rPr>
              <w:t>deprioritisationTimer</w:t>
            </w:r>
            <w:proofErr w:type="spellEnd"/>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4EE269B" w14:textId="77777777" w:rsidR="00AF64EE" w:rsidRDefault="00AF64EE">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2F4BE658" w14:textId="77777777" w:rsidR="00AF64EE" w:rsidRDefault="00AF64EE">
            <w:pPr>
              <w:pStyle w:val="TAL"/>
              <w:rPr>
                <w:lang w:eastAsia="en-GB"/>
              </w:rPr>
            </w:pPr>
            <w:r>
              <w:rPr>
                <w:lang w:eastAsia="en-GB"/>
              </w:rPr>
              <w:t xml:space="preserve">Stop </w:t>
            </w:r>
            <w:proofErr w:type="spellStart"/>
            <w:r>
              <w:rPr>
                <w:lang w:eastAsia="en-GB"/>
              </w:rPr>
              <w:t>deprioritisation</w:t>
            </w:r>
            <w:proofErr w:type="spellEnd"/>
            <w:r>
              <w:rPr>
                <w:lang w:eastAsia="en-GB"/>
              </w:rPr>
              <w:t xml:space="preserve"> of all frequencies or NR signalled by </w:t>
            </w:r>
            <w:proofErr w:type="spellStart"/>
            <w:r>
              <w:rPr>
                <w:i/>
                <w:lang w:eastAsia="en-GB"/>
              </w:rPr>
              <w:t>RRCRelease</w:t>
            </w:r>
            <w:proofErr w:type="spellEnd"/>
            <w:r>
              <w:rPr>
                <w:i/>
                <w:lang w:eastAsia="en-GB"/>
              </w:rPr>
              <w:t>.</w:t>
            </w:r>
          </w:p>
        </w:tc>
      </w:tr>
      <w:tr w:rsidR="00AF64EE" w14:paraId="2445E67B"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16205497" w14:textId="77777777" w:rsidR="00AF64EE" w:rsidRDefault="00AF64EE">
            <w:pPr>
              <w:pStyle w:val="TAL"/>
              <w:rPr>
                <w:lang w:eastAsia="en-GB"/>
              </w:rPr>
            </w:pPr>
            <w:r>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7159E1B2" w14:textId="77777777" w:rsidR="00AF64EE" w:rsidRDefault="00AF64EE">
            <w:pPr>
              <w:pStyle w:val="TAL"/>
              <w:rPr>
                <w:lang w:eastAsia="en-GB"/>
              </w:rPr>
            </w:pPr>
            <w:r>
              <w:rPr>
                <w:lang w:eastAsia="sv-SE"/>
              </w:rPr>
              <w:t xml:space="preserve">Upon receiving </w:t>
            </w:r>
            <w:proofErr w:type="spellStart"/>
            <w:r>
              <w:rPr>
                <w:i/>
                <w:lang w:eastAsia="sv-SE"/>
              </w:rPr>
              <w:t>LoggedMeasurementConfiguration</w:t>
            </w:r>
            <w:proofErr w:type="spellEnd"/>
            <w:r>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20345663" w14:textId="77777777" w:rsidR="00AF64EE" w:rsidRDefault="00AF64EE">
            <w:pPr>
              <w:pStyle w:val="TAL"/>
              <w:rPr>
                <w:lang w:eastAsia="en-GB"/>
              </w:rPr>
            </w:pPr>
            <w:r>
              <w:rPr>
                <w:lang w:eastAsia="sv-SE"/>
              </w:rPr>
              <w:t xml:space="preserve">Upon log volume exceeding the suitable UE memory, upon initiating the release of </w:t>
            </w:r>
            <w:proofErr w:type="spellStart"/>
            <w:r>
              <w:rPr>
                <w:i/>
                <w:iCs/>
                <w:lang w:eastAsia="sv-SE"/>
              </w:rPr>
              <w:t>LoggedMeasurementConfiguration</w:t>
            </w:r>
            <w:proofErr w:type="spellEnd"/>
            <w:r>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2E2DD06" w14:textId="77777777" w:rsidR="00AF64EE" w:rsidRDefault="00AF64EE">
            <w:pPr>
              <w:pStyle w:val="TAL"/>
              <w:rPr>
                <w:lang w:eastAsia="en-GB"/>
              </w:rPr>
            </w:pPr>
            <w:r>
              <w:rPr>
                <w:lang w:eastAsia="sv-SE"/>
              </w:rPr>
              <w:t>Perform the actions specified in 5.5a.1.4</w:t>
            </w:r>
          </w:p>
        </w:tc>
      </w:tr>
      <w:tr w:rsidR="00AF64EE" w14:paraId="67117EEA"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28A7B21C" w14:textId="77777777" w:rsidR="00AF64EE" w:rsidRDefault="00AF64EE">
            <w:pPr>
              <w:pStyle w:val="TAL"/>
              <w:rPr>
                <w:lang w:eastAsia="en-GB"/>
              </w:rPr>
            </w:pPr>
            <w:r>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4468A334" w14:textId="77777777" w:rsidR="00AF64EE" w:rsidRDefault="00AF64EE">
            <w:pPr>
              <w:pStyle w:val="TAL"/>
              <w:rPr>
                <w:lang w:eastAsia="en-GB"/>
              </w:rPr>
            </w:pPr>
            <w:r>
              <w:rPr>
                <w:rFonts w:eastAsia="Batang"/>
                <w:noProof/>
                <w:lang w:eastAsia="en-GB"/>
              </w:rPr>
              <w:t xml:space="preserve">Upon receiving </w:t>
            </w:r>
            <w:r>
              <w:rPr>
                <w:rFonts w:eastAsia="Batang"/>
                <w:i/>
                <w:noProof/>
                <w:lang w:eastAsia="en-GB"/>
              </w:rPr>
              <w:t>RRCRelease</w:t>
            </w:r>
            <w:r>
              <w:rPr>
                <w:rFonts w:eastAsia="Batang"/>
                <w:noProof/>
                <w:lang w:eastAsia="en-GB"/>
              </w:rPr>
              <w:t xml:space="preserve"> message with </w:t>
            </w:r>
            <w:r>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7D49E338" w14:textId="77777777" w:rsidR="00AF64EE" w:rsidRDefault="00AF64EE">
            <w:pPr>
              <w:pStyle w:val="TAL"/>
              <w:rPr>
                <w:lang w:eastAsia="en-GB"/>
              </w:rPr>
            </w:pPr>
            <w:r>
              <w:rPr>
                <w:rFonts w:eastAsia="Batang"/>
                <w:noProof/>
                <w:lang w:eastAsia="en-GB"/>
              </w:rPr>
              <w:t xml:space="preserve">Upon receiving </w:t>
            </w:r>
            <w:r>
              <w:rPr>
                <w:rFonts w:eastAsia="Batang"/>
                <w:i/>
                <w:noProof/>
                <w:lang w:eastAsia="en-GB"/>
              </w:rPr>
              <w:t>RRCSetup, RRCResume</w:t>
            </w:r>
            <w:r>
              <w:rPr>
                <w:rFonts w:eastAsia="Batang"/>
                <w:noProof/>
                <w:lang w:eastAsia="en-GB"/>
              </w:rPr>
              <w:t xml:space="preserve">, </w:t>
            </w:r>
            <w:r>
              <w:rPr>
                <w:rFonts w:eastAsia="Batang"/>
                <w:i/>
                <w:noProof/>
                <w:lang w:eastAsia="en-GB"/>
              </w:rPr>
              <w:t>RRCRelease</w:t>
            </w:r>
            <w:r>
              <w:rPr>
                <w:rFonts w:eastAsia="Batang"/>
                <w:noProof/>
                <w:lang w:eastAsia="en-GB"/>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proofErr w:type="spellStart"/>
            <w:r>
              <w:rPr>
                <w:i/>
                <w:lang w:eastAsia="sv-SE"/>
              </w:rPr>
              <w:t>validityArea</w:t>
            </w:r>
            <w:proofErr w:type="spellEnd"/>
            <w:r>
              <w:rPr>
                <w:i/>
                <w:lang w:eastAsia="sv-SE"/>
              </w:rPr>
              <w:t xml:space="preserve"> </w:t>
            </w:r>
            <w:r>
              <w:rPr>
                <w:lang w:eastAsia="sv-SE"/>
              </w:rPr>
              <w:t>(if configured)</w:t>
            </w:r>
            <w:r>
              <w:rPr>
                <w:i/>
                <w:lang w:eastAsia="sv-SE"/>
              </w:rPr>
              <w:t xml:space="preserve">, </w:t>
            </w:r>
            <w:r>
              <w:rPr>
                <w:rFonts w:eastAsia="Batang"/>
                <w:noProof/>
                <w:lang w:eastAsia="en-GB"/>
              </w:rPr>
              <w:t>or upon cell re-selection to another RAT</w:t>
            </w:r>
            <w:r>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69ED9AD" w14:textId="77777777" w:rsidR="00AF64EE" w:rsidRDefault="00AF64EE">
            <w:pPr>
              <w:pStyle w:val="TAL"/>
              <w:rPr>
                <w:lang w:eastAsia="en-GB"/>
              </w:rPr>
            </w:pPr>
            <w:r>
              <w:rPr>
                <w:rFonts w:eastAsia="Batang"/>
                <w:noProof/>
                <w:lang w:eastAsia="en-GB"/>
              </w:rPr>
              <w:t>Perform the actions as specified in 5.7.8.3.</w:t>
            </w:r>
          </w:p>
        </w:tc>
      </w:tr>
      <w:tr w:rsidR="00AF64EE" w14:paraId="1F39FADF"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253EB246" w14:textId="77777777" w:rsidR="00AF64EE" w:rsidRDefault="00AF64EE">
            <w:pPr>
              <w:pStyle w:val="TAL"/>
              <w:rPr>
                <w:lang w:eastAsia="en-GB"/>
              </w:rPr>
            </w:pPr>
            <w:r>
              <w:rPr>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7149E40B" w14:textId="77777777" w:rsidR="00AF64EE" w:rsidRDefault="00AF64EE">
            <w:pPr>
              <w:pStyle w:val="TAL"/>
              <w:rPr>
                <w:rFonts w:eastAsia="Batang"/>
                <w:noProof/>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DelayBudgetReport</w:t>
            </w:r>
            <w:proofErr w:type="spellEnd"/>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ABE782D" w14:textId="77777777" w:rsidR="00AF64EE" w:rsidRDefault="00AF64EE">
            <w:pPr>
              <w:pStyle w:val="TAL"/>
              <w:rPr>
                <w:rFonts w:eastAsia="Batang"/>
                <w:noProof/>
                <w:lang w:eastAsia="en-GB"/>
              </w:rPr>
            </w:pPr>
            <w:r>
              <w:rPr>
                <w:lang w:eastAsia="en-GB"/>
              </w:rPr>
              <w:t xml:space="preserve">Upon </w:t>
            </w:r>
            <w:r>
              <w:t xml:space="preserve">releasing </w:t>
            </w:r>
            <w:proofErr w:type="spellStart"/>
            <w:r>
              <w:rPr>
                <w:i/>
                <w:lang w:eastAsia="en-GB"/>
              </w:rPr>
              <w:t>delayBudgetReportingConfig</w:t>
            </w:r>
            <w:proofErr w:type="spellEnd"/>
            <w:r>
              <w:t xml:space="preserve"> during </w:t>
            </w:r>
            <w:r>
              <w:rPr>
                <w:lang w:eastAsia="en-GB"/>
              </w:rPr>
              <w:t xml:space="preserve">the connection re-establishment/resume procedures, and upon receiving </w:t>
            </w:r>
            <w:proofErr w:type="spellStart"/>
            <w:r>
              <w:rPr>
                <w:i/>
                <w:lang w:eastAsia="en-GB"/>
              </w:rPr>
              <w:t>delayBudgetReportingConfig</w:t>
            </w:r>
            <w:proofErr w:type="spellEnd"/>
            <w:r>
              <w:rPr>
                <w:lang w:eastAsia="en-GB"/>
              </w:rPr>
              <w:t xml:space="preserve"> set to </w:t>
            </w:r>
            <w:r>
              <w:rPr>
                <w:i/>
                <w:lang w:eastAsia="en-GB"/>
              </w:rPr>
              <w:t>release</w:t>
            </w:r>
            <w:r>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8152BB1" w14:textId="77777777" w:rsidR="00AF64EE" w:rsidRDefault="00AF64EE">
            <w:pPr>
              <w:pStyle w:val="TAL"/>
              <w:rPr>
                <w:rFonts w:eastAsia="Batang"/>
                <w:noProof/>
                <w:lang w:eastAsia="en-GB"/>
              </w:rPr>
            </w:pPr>
            <w:r>
              <w:rPr>
                <w:lang w:eastAsia="en-GB"/>
              </w:rPr>
              <w:t>No action.</w:t>
            </w:r>
          </w:p>
        </w:tc>
      </w:tr>
      <w:tr w:rsidR="00AF64EE" w14:paraId="4D1EB3AB"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0E5A0120" w14:textId="77777777" w:rsidR="00AF64EE" w:rsidRDefault="00AF64EE">
            <w:pPr>
              <w:pStyle w:val="TAL"/>
              <w:rPr>
                <w:rFonts w:eastAsia="Times New Roman"/>
                <w:lang w:eastAsia="en-GB"/>
              </w:rPr>
            </w:pPr>
            <w:r>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2DE9E060" w14:textId="77777777" w:rsidR="00AF64EE" w:rsidRDefault="00AF64EE">
            <w:pPr>
              <w:pStyle w:val="TAL"/>
              <w:rPr>
                <w:lang w:eastAsia="en-GB"/>
              </w:rPr>
            </w:pPr>
            <w:r>
              <w:rPr>
                <w:rFonts w:cs="Arial"/>
                <w:szCs w:val="18"/>
                <w:lang w:eastAsia="en-GB"/>
              </w:rPr>
              <w:t xml:space="preserve">Upon transmitting </w:t>
            </w:r>
            <w:proofErr w:type="spellStart"/>
            <w:r>
              <w:rPr>
                <w:rFonts w:cs="Arial"/>
                <w:i/>
                <w:szCs w:val="18"/>
                <w:lang w:eastAsia="en-GB"/>
              </w:rPr>
              <w:t>UEAssistanceInformation</w:t>
            </w:r>
            <w:proofErr w:type="spellEnd"/>
            <w:r>
              <w:rPr>
                <w:rFonts w:cs="Arial"/>
                <w:i/>
                <w:szCs w:val="18"/>
                <w:lang w:eastAsia="en-GB"/>
              </w:rPr>
              <w:t xml:space="preserve"> </w:t>
            </w:r>
            <w:r>
              <w:rPr>
                <w:rFonts w:cs="Arial"/>
                <w:szCs w:val="18"/>
                <w:lang w:eastAsia="en-GB"/>
              </w:rPr>
              <w:t xml:space="preserve">message with </w:t>
            </w:r>
            <w:proofErr w:type="spellStart"/>
            <w:r>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0517BC0" w14:textId="77777777" w:rsidR="00AF64EE" w:rsidRDefault="00AF64EE">
            <w:pPr>
              <w:pStyle w:val="TAL"/>
              <w:rPr>
                <w:lang w:eastAsia="en-GB"/>
              </w:rPr>
            </w:pPr>
            <w:r>
              <w:rPr>
                <w:rFonts w:cs="Arial"/>
                <w:szCs w:val="18"/>
                <w:lang w:eastAsia="en-GB"/>
              </w:rPr>
              <w:t xml:space="preserve">Upon </w:t>
            </w:r>
            <w:r>
              <w:t xml:space="preserve">releasing </w:t>
            </w:r>
            <w:proofErr w:type="spellStart"/>
            <w:r>
              <w:rPr>
                <w:rFonts w:cs="Arial"/>
                <w:i/>
                <w:szCs w:val="18"/>
                <w:lang w:eastAsia="en-GB"/>
              </w:rPr>
              <w:t>overheatingAssistanceConfig</w:t>
            </w:r>
            <w:proofErr w:type="spellEnd"/>
            <w:r>
              <w:t xml:space="preserve"> during</w:t>
            </w:r>
            <w:r>
              <w:rPr>
                <w:rFonts w:cs="Arial"/>
                <w:szCs w:val="18"/>
                <w:lang w:eastAsia="en-GB"/>
              </w:rPr>
              <w:t xml:space="preserve"> the connection re-establishment procedure, upon initiating the connection resumption procedure</w:t>
            </w:r>
            <w:r>
              <w:rPr>
                <w:rFonts w:cs="Arial"/>
                <w:szCs w:val="18"/>
                <w:lang w:eastAsia="zh-CN"/>
              </w:rPr>
              <w:t xml:space="preserve">, </w:t>
            </w:r>
            <w:r>
              <w:rPr>
                <w:lang w:eastAsia="en-GB"/>
              </w:rPr>
              <w:t xml:space="preserve">and upon receiving </w:t>
            </w:r>
            <w:proofErr w:type="spellStart"/>
            <w:r>
              <w:rPr>
                <w:i/>
                <w:lang w:eastAsia="en-GB"/>
              </w:rPr>
              <w:t>overheatingAssistanceConfig</w:t>
            </w:r>
            <w:proofErr w:type="spellEnd"/>
            <w:r>
              <w:rPr>
                <w:i/>
                <w:lang w:eastAsia="en-GB"/>
              </w:rPr>
              <w:t xml:space="preserve"> </w:t>
            </w:r>
            <w:r>
              <w:rPr>
                <w:lang w:eastAsia="en-GB"/>
              </w:rPr>
              <w:t xml:space="preserve">set to </w:t>
            </w:r>
            <w:r>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5105230E" w14:textId="77777777" w:rsidR="00AF64EE" w:rsidRDefault="00AF64EE">
            <w:pPr>
              <w:pStyle w:val="TAL"/>
              <w:rPr>
                <w:lang w:eastAsia="en-GB"/>
              </w:rPr>
            </w:pPr>
            <w:r>
              <w:rPr>
                <w:rFonts w:cs="Arial"/>
                <w:szCs w:val="18"/>
                <w:lang w:eastAsia="en-GB"/>
              </w:rPr>
              <w:t>No action.</w:t>
            </w:r>
          </w:p>
        </w:tc>
      </w:tr>
      <w:tr w:rsidR="00AF64EE" w14:paraId="303491D8"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2DDF7858" w14:textId="77777777" w:rsidR="00AF64EE" w:rsidRDefault="00AF64EE">
            <w:pPr>
              <w:pStyle w:val="TAL"/>
              <w:rPr>
                <w:lang w:eastAsia="en-GB"/>
              </w:rPr>
            </w:pPr>
            <w:r>
              <w:rPr>
                <w:lang w:eastAsia="en-GB"/>
              </w:rPr>
              <w:lastRenderedPageBreak/>
              <w:t>T346a (</w:t>
            </w:r>
            <w:r>
              <w:rPr>
                <w:rFonts w:eastAsia="Batang"/>
                <w:noProof/>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71189DE9" w14:textId="77777777" w:rsidR="00AF64EE" w:rsidRDefault="00AF64EE">
            <w:pPr>
              <w:pStyle w:val="TAL"/>
              <w:rPr>
                <w:rFonts w:cs="Arial"/>
                <w:szCs w:val="18"/>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drx</w:t>
            </w:r>
            <w:proofErr w:type="spellEnd"/>
            <w:r>
              <w:rPr>
                <w:i/>
                <w:lang w:eastAsia="en-GB"/>
              </w:rPr>
              <w:t>-Preference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86EDA98" w14:textId="77777777" w:rsidR="00AF64EE" w:rsidRDefault="00AF64EE">
            <w:pPr>
              <w:pStyle w:val="TAL"/>
              <w:rPr>
                <w:rFonts w:cs="Arial"/>
                <w:szCs w:val="18"/>
                <w:lang w:eastAsia="en-GB"/>
              </w:rPr>
            </w:pPr>
            <w:r>
              <w:rPr>
                <w:lang w:eastAsia="en-GB"/>
              </w:rPr>
              <w:t xml:space="preserve">Upon </w:t>
            </w:r>
            <w:r>
              <w:t xml:space="preserve">releasing </w:t>
            </w:r>
            <w:proofErr w:type="spellStart"/>
            <w:r>
              <w:rPr>
                <w:i/>
                <w:lang w:eastAsia="en-GB"/>
              </w:rPr>
              <w:t>drx-PreferenceConfig</w:t>
            </w:r>
            <w:proofErr w:type="spellEnd"/>
            <w:r>
              <w:rPr>
                <w:i/>
                <w:lang w:eastAsia="en-GB"/>
              </w:rPr>
              <w:t xml:space="preserve"> </w:t>
            </w:r>
            <w:r>
              <w:t>during</w:t>
            </w:r>
            <w:r>
              <w:rPr>
                <w:lang w:eastAsia="en-GB"/>
              </w:rPr>
              <w:t xml:space="preserve"> the connection re-establishment/resume procedures, upon receiving </w:t>
            </w:r>
            <w:proofErr w:type="spellStart"/>
            <w:r>
              <w:rPr>
                <w:i/>
                <w:lang w:eastAsia="en-GB"/>
              </w:rPr>
              <w:t>drx-PreferenceConfig</w:t>
            </w:r>
            <w:proofErr w:type="spellEnd"/>
            <w:r>
              <w:rPr>
                <w:i/>
                <w:lang w:eastAsia="en-GB"/>
              </w:rPr>
              <w:t xml:space="preserve"> </w:t>
            </w:r>
            <w:r>
              <w:rPr>
                <w:lang w:eastAsia="en-GB"/>
              </w:rPr>
              <w:t xml:space="preserve">set to </w:t>
            </w:r>
            <w:r>
              <w:rPr>
                <w:i/>
                <w:lang w:eastAsia="en-GB"/>
              </w:rPr>
              <w:t>release</w:t>
            </w:r>
            <w:r>
              <w:rPr>
                <w:lang w:eastAsia="en-GB"/>
              </w:rPr>
              <w:t>, or upon performing MR-DC release</w:t>
            </w:r>
            <w:r>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FC4E93D" w14:textId="77777777" w:rsidR="00AF64EE" w:rsidRDefault="00AF64EE">
            <w:pPr>
              <w:pStyle w:val="TAL"/>
              <w:rPr>
                <w:rFonts w:cs="Arial"/>
                <w:szCs w:val="18"/>
                <w:lang w:eastAsia="en-GB"/>
              </w:rPr>
            </w:pPr>
            <w:r>
              <w:rPr>
                <w:lang w:eastAsia="en-GB"/>
              </w:rPr>
              <w:t>No action.</w:t>
            </w:r>
          </w:p>
        </w:tc>
      </w:tr>
      <w:tr w:rsidR="00AF64EE" w14:paraId="2C51026E"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6BCBC649" w14:textId="77777777" w:rsidR="00AF64EE" w:rsidRDefault="00AF64EE">
            <w:pPr>
              <w:pStyle w:val="TAL"/>
              <w:rPr>
                <w:lang w:eastAsia="en-GB"/>
              </w:rPr>
            </w:pPr>
            <w:r>
              <w:rPr>
                <w:lang w:eastAsia="en-GB"/>
              </w:rPr>
              <w:t>T346b (</w:t>
            </w:r>
            <w:r>
              <w:rPr>
                <w:rFonts w:eastAsia="Batang"/>
                <w:noProof/>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382CEEA" w14:textId="77777777" w:rsidR="00AF64EE" w:rsidRDefault="00AF64EE">
            <w:pPr>
              <w:pStyle w:val="TAL"/>
              <w:rPr>
                <w:rFonts w:cs="Arial"/>
                <w:szCs w:val="18"/>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maxBW</w:t>
            </w:r>
            <w:proofErr w:type="spellEnd"/>
            <w:r>
              <w:rPr>
                <w:i/>
                <w:lang w:eastAsia="en-GB"/>
              </w:rPr>
              <w:t>-Preference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C48AC2B" w14:textId="77777777" w:rsidR="00AF64EE" w:rsidRDefault="00AF64EE">
            <w:pPr>
              <w:pStyle w:val="TAL"/>
              <w:rPr>
                <w:rFonts w:cs="Arial"/>
                <w:szCs w:val="18"/>
                <w:lang w:eastAsia="en-GB"/>
              </w:rPr>
            </w:pPr>
            <w:r>
              <w:rPr>
                <w:lang w:eastAsia="en-GB"/>
              </w:rPr>
              <w:t xml:space="preserve">Upon </w:t>
            </w:r>
            <w:r>
              <w:t xml:space="preserve">releasing </w:t>
            </w:r>
            <w:proofErr w:type="spellStart"/>
            <w:r>
              <w:rPr>
                <w:i/>
                <w:lang w:eastAsia="en-GB"/>
              </w:rPr>
              <w:t>maxBW-PreferenceConfig</w:t>
            </w:r>
            <w:proofErr w:type="spellEnd"/>
            <w:r>
              <w:t xml:space="preserve"> during</w:t>
            </w:r>
            <w:r>
              <w:rPr>
                <w:lang w:eastAsia="en-GB"/>
              </w:rPr>
              <w:t xml:space="preserve"> the connection re-establishment/resume procedures, upon receiving </w:t>
            </w:r>
            <w:proofErr w:type="spellStart"/>
            <w:r>
              <w:rPr>
                <w:i/>
                <w:lang w:eastAsia="en-GB"/>
              </w:rPr>
              <w:t>maxBW-PreferenceConfig</w:t>
            </w:r>
            <w:proofErr w:type="spellEnd"/>
            <w:r>
              <w:rPr>
                <w:i/>
                <w:lang w:eastAsia="en-GB"/>
              </w:rPr>
              <w:t xml:space="preserve"> </w:t>
            </w:r>
            <w:r>
              <w:rPr>
                <w:lang w:eastAsia="en-GB"/>
              </w:rPr>
              <w:t xml:space="preserve">set to </w:t>
            </w:r>
            <w:r>
              <w:rPr>
                <w:i/>
                <w:lang w:eastAsia="en-GB"/>
              </w:rPr>
              <w:t>release</w:t>
            </w:r>
            <w:r>
              <w:rPr>
                <w:lang w:eastAsia="en-GB"/>
              </w:rPr>
              <w:t>, or upon performing MR-DC release</w:t>
            </w:r>
            <w:r>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B01BA33" w14:textId="77777777" w:rsidR="00AF64EE" w:rsidRDefault="00AF64EE">
            <w:pPr>
              <w:pStyle w:val="TAL"/>
              <w:rPr>
                <w:rFonts w:cs="Arial"/>
                <w:szCs w:val="18"/>
                <w:lang w:eastAsia="en-GB"/>
              </w:rPr>
            </w:pPr>
            <w:r>
              <w:rPr>
                <w:lang w:eastAsia="en-GB"/>
              </w:rPr>
              <w:t>No action.</w:t>
            </w:r>
          </w:p>
        </w:tc>
      </w:tr>
      <w:tr w:rsidR="00AF64EE" w14:paraId="5004876E"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3AD70FE0" w14:textId="77777777" w:rsidR="00AF64EE" w:rsidRDefault="00AF64EE">
            <w:pPr>
              <w:pStyle w:val="TAL"/>
              <w:rPr>
                <w:lang w:eastAsia="en-GB"/>
              </w:rPr>
            </w:pPr>
            <w:r>
              <w:rPr>
                <w:lang w:eastAsia="en-GB"/>
              </w:rPr>
              <w:t>T346c (</w:t>
            </w:r>
            <w:r>
              <w:rPr>
                <w:rFonts w:eastAsia="Batang"/>
                <w:noProof/>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788DD03" w14:textId="77777777" w:rsidR="00AF64EE" w:rsidRDefault="00AF64EE">
            <w:pPr>
              <w:pStyle w:val="TAL"/>
              <w:rPr>
                <w:rFonts w:cs="Arial"/>
                <w:szCs w:val="18"/>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rFonts w:cs="Arial"/>
                <w:i/>
                <w:szCs w:val="18"/>
                <w:lang w:eastAsia="en-GB"/>
              </w:rPr>
              <w:t>maxCC</w:t>
            </w:r>
            <w:proofErr w:type="spellEnd"/>
            <w:r>
              <w:rPr>
                <w:rFonts w:cs="Arial"/>
                <w:i/>
                <w:szCs w:val="18"/>
                <w:lang w:eastAsia="en-GB"/>
              </w:rPr>
              <w:t>-Preference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893B7BA" w14:textId="77777777" w:rsidR="00AF64EE" w:rsidRDefault="00AF64EE">
            <w:pPr>
              <w:pStyle w:val="TAL"/>
              <w:rPr>
                <w:rFonts w:cs="Arial"/>
                <w:szCs w:val="18"/>
                <w:lang w:eastAsia="en-GB"/>
              </w:rPr>
            </w:pPr>
            <w:r>
              <w:rPr>
                <w:lang w:eastAsia="en-GB"/>
              </w:rPr>
              <w:t xml:space="preserve">Upon </w:t>
            </w:r>
            <w:r>
              <w:t xml:space="preserve">releasing </w:t>
            </w:r>
            <w:proofErr w:type="spellStart"/>
            <w:r>
              <w:rPr>
                <w:i/>
                <w:lang w:eastAsia="en-GB"/>
              </w:rPr>
              <w:t>maxCC-PreferenceConfig</w:t>
            </w:r>
            <w:proofErr w:type="spellEnd"/>
            <w:r>
              <w:t xml:space="preserve"> during</w:t>
            </w:r>
            <w:r>
              <w:rPr>
                <w:lang w:eastAsia="en-GB"/>
              </w:rPr>
              <w:t xml:space="preserve"> the connection re-establishment/resume procedures, upon receiving </w:t>
            </w:r>
            <w:proofErr w:type="spellStart"/>
            <w:r>
              <w:rPr>
                <w:i/>
                <w:lang w:eastAsia="en-GB"/>
              </w:rPr>
              <w:t>maxCC-PreferenceConfig</w:t>
            </w:r>
            <w:proofErr w:type="spellEnd"/>
            <w:r>
              <w:rPr>
                <w:i/>
                <w:lang w:eastAsia="en-GB"/>
              </w:rPr>
              <w:t xml:space="preserve"> </w:t>
            </w:r>
            <w:r>
              <w:rPr>
                <w:lang w:eastAsia="en-GB"/>
              </w:rPr>
              <w:t xml:space="preserve">set to </w:t>
            </w:r>
            <w:r>
              <w:rPr>
                <w:i/>
                <w:lang w:eastAsia="en-GB"/>
              </w:rPr>
              <w:t>release</w:t>
            </w:r>
            <w:r>
              <w:rPr>
                <w:lang w:eastAsia="en-GB"/>
              </w:rPr>
              <w:t>, or upon performing MR-DC release</w:t>
            </w:r>
            <w:r>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5FC02CF" w14:textId="77777777" w:rsidR="00AF64EE" w:rsidRDefault="00AF64EE">
            <w:pPr>
              <w:pStyle w:val="TAL"/>
              <w:rPr>
                <w:rFonts w:cs="Arial"/>
                <w:szCs w:val="18"/>
                <w:lang w:eastAsia="en-GB"/>
              </w:rPr>
            </w:pPr>
            <w:r>
              <w:rPr>
                <w:lang w:eastAsia="en-GB"/>
              </w:rPr>
              <w:t>No action.</w:t>
            </w:r>
          </w:p>
        </w:tc>
      </w:tr>
      <w:tr w:rsidR="00AF64EE" w14:paraId="6AED903F"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58CC64B2" w14:textId="77777777" w:rsidR="00AF64EE" w:rsidRDefault="00AF64EE">
            <w:pPr>
              <w:pStyle w:val="TAL"/>
              <w:rPr>
                <w:lang w:eastAsia="en-GB"/>
              </w:rPr>
            </w:pPr>
            <w:r>
              <w:rPr>
                <w:lang w:eastAsia="en-GB"/>
              </w:rPr>
              <w:t>T346d (</w:t>
            </w:r>
            <w:r>
              <w:rPr>
                <w:rFonts w:eastAsia="Batang"/>
                <w:noProof/>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43FE36C" w14:textId="77777777" w:rsidR="00AF64EE" w:rsidRDefault="00AF64EE">
            <w:pPr>
              <w:pStyle w:val="TAL"/>
              <w:rPr>
                <w:rFonts w:cs="Arial"/>
                <w:szCs w:val="18"/>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maxMIMO-LayerPreference</w:t>
            </w:r>
            <w:proofErr w:type="spellEnd"/>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2046926" w14:textId="77777777" w:rsidR="00AF64EE" w:rsidRDefault="00AF64EE">
            <w:pPr>
              <w:pStyle w:val="TAL"/>
              <w:rPr>
                <w:rFonts w:cs="Arial"/>
                <w:szCs w:val="18"/>
                <w:lang w:eastAsia="en-GB"/>
              </w:rPr>
            </w:pPr>
            <w:r>
              <w:rPr>
                <w:lang w:eastAsia="en-GB"/>
              </w:rPr>
              <w:t xml:space="preserve">Upon </w:t>
            </w:r>
            <w:r>
              <w:t xml:space="preserve">releasing </w:t>
            </w:r>
            <w:proofErr w:type="spellStart"/>
            <w:r>
              <w:rPr>
                <w:i/>
                <w:lang w:eastAsia="en-GB"/>
              </w:rPr>
              <w:t>maxMIMO-LayerPreferenceConfig</w:t>
            </w:r>
            <w:proofErr w:type="spellEnd"/>
            <w:r>
              <w:rPr>
                <w:lang w:eastAsia="en-GB"/>
              </w:rPr>
              <w:t xml:space="preserve"> </w:t>
            </w:r>
            <w:r>
              <w:t xml:space="preserve">during </w:t>
            </w:r>
            <w:r>
              <w:rPr>
                <w:lang w:eastAsia="en-GB"/>
              </w:rPr>
              <w:t xml:space="preserve">the connection re-establishment/resume procedures, upon receiving </w:t>
            </w:r>
            <w:proofErr w:type="spellStart"/>
            <w:r>
              <w:rPr>
                <w:i/>
                <w:lang w:eastAsia="en-GB"/>
              </w:rPr>
              <w:t>maxMIMO-LayerPreferenceConfig</w:t>
            </w:r>
            <w:proofErr w:type="spellEnd"/>
            <w:r>
              <w:rPr>
                <w:i/>
                <w:lang w:eastAsia="en-GB"/>
              </w:rPr>
              <w:t xml:space="preserve"> </w:t>
            </w:r>
            <w:r>
              <w:rPr>
                <w:lang w:eastAsia="en-GB"/>
              </w:rPr>
              <w:t xml:space="preserve">set to </w:t>
            </w:r>
            <w:r>
              <w:rPr>
                <w:i/>
                <w:lang w:eastAsia="en-GB"/>
              </w:rPr>
              <w:t>release</w:t>
            </w:r>
            <w:r>
              <w:rPr>
                <w:lang w:eastAsia="en-GB"/>
              </w:rPr>
              <w:t>, or upon performing MR-DC release</w:t>
            </w:r>
            <w:r>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E429226" w14:textId="77777777" w:rsidR="00AF64EE" w:rsidRDefault="00AF64EE">
            <w:pPr>
              <w:pStyle w:val="TAL"/>
              <w:rPr>
                <w:rFonts w:cs="Arial"/>
                <w:szCs w:val="18"/>
                <w:lang w:eastAsia="en-GB"/>
              </w:rPr>
            </w:pPr>
            <w:r>
              <w:rPr>
                <w:lang w:eastAsia="en-GB"/>
              </w:rPr>
              <w:t>No action.</w:t>
            </w:r>
          </w:p>
        </w:tc>
      </w:tr>
      <w:tr w:rsidR="00AF64EE" w14:paraId="1A3079E7"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36C3B5ED" w14:textId="77777777" w:rsidR="00AF64EE" w:rsidRDefault="00AF64EE">
            <w:pPr>
              <w:pStyle w:val="TAL"/>
              <w:rPr>
                <w:lang w:eastAsia="en-GB"/>
              </w:rPr>
            </w:pPr>
            <w:r>
              <w:rPr>
                <w:lang w:eastAsia="en-GB"/>
              </w:rPr>
              <w:t>T346e (</w:t>
            </w:r>
            <w:r>
              <w:rPr>
                <w:rFonts w:eastAsia="Batang"/>
                <w:noProof/>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D271473" w14:textId="77777777" w:rsidR="00AF64EE" w:rsidRDefault="00AF64EE">
            <w:pPr>
              <w:pStyle w:val="TAL"/>
              <w:rPr>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minSchedulingOffsetPreference</w:t>
            </w:r>
            <w:proofErr w:type="spellEnd"/>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F4840F7" w14:textId="77777777" w:rsidR="00AF64EE" w:rsidRDefault="00AF64EE">
            <w:pPr>
              <w:pStyle w:val="TAL"/>
              <w:rPr>
                <w:lang w:eastAsia="en-GB"/>
              </w:rPr>
            </w:pPr>
            <w:r>
              <w:rPr>
                <w:lang w:eastAsia="en-GB"/>
              </w:rPr>
              <w:t xml:space="preserve">Upon </w:t>
            </w:r>
            <w:r>
              <w:t xml:space="preserve">releasing </w:t>
            </w:r>
            <w:proofErr w:type="spellStart"/>
            <w:r>
              <w:rPr>
                <w:i/>
                <w:lang w:eastAsia="en-GB"/>
              </w:rPr>
              <w:t>minSchedulingOffsetPreferenceConfig</w:t>
            </w:r>
            <w:proofErr w:type="spellEnd"/>
            <w:r>
              <w:t xml:space="preserve"> during </w:t>
            </w:r>
            <w:r>
              <w:rPr>
                <w:lang w:eastAsia="en-GB"/>
              </w:rPr>
              <w:t xml:space="preserve">the connection re-establishment/resume procedures, upon receiving </w:t>
            </w:r>
            <w:proofErr w:type="spellStart"/>
            <w:r>
              <w:rPr>
                <w:i/>
                <w:lang w:eastAsia="en-GB"/>
              </w:rPr>
              <w:t>minSchedulingOffsetPreferenceConfig</w:t>
            </w:r>
            <w:proofErr w:type="spellEnd"/>
            <w:r>
              <w:rPr>
                <w:i/>
                <w:lang w:eastAsia="en-GB"/>
              </w:rPr>
              <w:t xml:space="preserve"> </w:t>
            </w:r>
            <w:r>
              <w:rPr>
                <w:lang w:eastAsia="en-GB"/>
              </w:rPr>
              <w:t xml:space="preserve">set to </w:t>
            </w:r>
            <w:r>
              <w:rPr>
                <w:i/>
                <w:lang w:eastAsia="en-GB"/>
              </w:rPr>
              <w:t>release</w:t>
            </w:r>
            <w:r>
              <w:rPr>
                <w:lang w:eastAsia="en-GB"/>
              </w:rPr>
              <w:t>, or upon performing MR-DC release</w:t>
            </w:r>
            <w:r>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1F11E9F" w14:textId="77777777" w:rsidR="00AF64EE" w:rsidRDefault="00AF64EE">
            <w:pPr>
              <w:pStyle w:val="TAL"/>
              <w:rPr>
                <w:lang w:eastAsia="en-GB"/>
              </w:rPr>
            </w:pPr>
            <w:r>
              <w:rPr>
                <w:lang w:eastAsia="en-GB"/>
              </w:rPr>
              <w:t>No action.</w:t>
            </w:r>
          </w:p>
        </w:tc>
      </w:tr>
      <w:tr w:rsidR="00AF64EE" w14:paraId="28E63BEB"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50C158FA" w14:textId="77777777" w:rsidR="00AF64EE" w:rsidRDefault="00AF64EE">
            <w:pPr>
              <w:pStyle w:val="TAL"/>
              <w:rPr>
                <w:lang w:eastAsia="en-GB"/>
              </w:rPr>
            </w:pPr>
            <w:r>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247F594C" w14:textId="77777777" w:rsidR="00AF64EE" w:rsidRDefault="00AF64EE">
            <w:pPr>
              <w:pStyle w:val="TAL"/>
              <w:rPr>
                <w:rFonts w:cs="Arial"/>
                <w:szCs w:val="18"/>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rFonts w:cs="Arial"/>
                <w:i/>
                <w:szCs w:val="18"/>
                <w:lang w:eastAsia="en-GB"/>
              </w:rPr>
              <w:t>releasePreference</w:t>
            </w:r>
            <w:proofErr w:type="spellEnd"/>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491705B" w14:textId="77777777" w:rsidR="00AF64EE" w:rsidRDefault="00AF64EE">
            <w:pPr>
              <w:pStyle w:val="TAL"/>
              <w:rPr>
                <w:rFonts w:cs="Arial"/>
                <w:szCs w:val="18"/>
                <w:lang w:eastAsia="en-GB"/>
              </w:rPr>
            </w:pPr>
            <w:r>
              <w:rPr>
                <w:lang w:eastAsia="en-GB"/>
              </w:rPr>
              <w:t xml:space="preserve">Upon </w:t>
            </w:r>
            <w:r>
              <w:t xml:space="preserve">releasing </w:t>
            </w:r>
            <w:proofErr w:type="spellStart"/>
            <w:r>
              <w:rPr>
                <w:i/>
                <w:lang w:eastAsia="en-GB"/>
              </w:rPr>
              <w:t>releasePreferenceConfig</w:t>
            </w:r>
            <w:proofErr w:type="spellEnd"/>
            <w:r>
              <w:t xml:space="preserve"> during </w:t>
            </w:r>
            <w:r>
              <w:rPr>
                <w:lang w:eastAsia="en-GB"/>
              </w:rPr>
              <w:t xml:space="preserve">the connection re-establishment/resume procedures, or upon receiving </w:t>
            </w:r>
            <w:proofErr w:type="spellStart"/>
            <w:r>
              <w:rPr>
                <w:i/>
                <w:lang w:eastAsia="en-GB"/>
              </w:rPr>
              <w:t>releasePreferenceConfig</w:t>
            </w:r>
            <w:proofErr w:type="spellEnd"/>
            <w:r>
              <w:rPr>
                <w:i/>
                <w:lang w:eastAsia="en-GB"/>
              </w:rPr>
              <w:t xml:space="preserve"> </w:t>
            </w:r>
            <w:r>
              <w:rPr>
                <w:lang w:eastAsia="en-GB"/>
              </w:rPr>
              <w:t xml:space="preserve">set to </w:t>
            </w:r>
            <w:r>
              <w:rPr>
                <w:i/>
                <w:lang w:eastAsia="en-GB"/>
              </w:rPr>
              <w:t>release</w:t>
            </w:r>
            <w:r>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A90324C" w14:textId="77777777" w:rsidR="00AF64EE" w:rsidRDefault="00AF64EE">
            <w:pPr>
              <w:pStyle w:val="TAL"/>
              <w:rPr>
                <w:rFonts w:cs="Arial"/>
                <w:szCs w:val="18"/>
                <w:lang w:eastAsia="en-GB"/>
              </w:rPr>
            </w:pPr>
            <w:r>
              <w:rPr>
                <w:lang w:eastAsia="en-GB"/>
              </w:rPr>
              <w:t>No action.</w:t>
            </w:r>
          </w:p>
        </w:tc>
      </w:tr>
      <w:tr w:rsidR="00AF64EE" w14:paraId="21B655D4"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23956397" w14:textId="77777777" w:rsidR="00AF64EE" w:rsidRDefault="00AF64EE">
            <w:pPr>
              <w:pStyle w:val="TAL"/>
              <w:rPr>
                <w:lang w:eastAsia="en-GB"/>
              </w:rPr>
            </w:pPr>
            <w:r>
              <w:t>T346g</w:t>
            </w:r>
          </w:p>
        </w:tc>
        <w:tc>
          <w:tcPr>
            <w:tcW w:w="2269" w:type="dxa"/>
            <w:tcBorders>
              <w:top w:val="single" w:sz="4" w:space="0" w:color="auto"/>
              <w:left w:val="single" w:sz="4" w:space="0" w:color="auto"/>
              <w:bottom w:val="single" w:sz="4" w:space="0" w:color="auto"/>
              <w:right w:val="single" w:sz="4" w:space="0" w:color="auto"/>
            </w:tcBorders>
            <w:hideMark/>
          </w:tcPr>
          <w:p w14:paraId="351A5AB1" w14:textId="77777777" w:rsidR="00AF64EE" w:rsidRDefault="00AF64EE">
            <w:pPr>
              <w:pStyle w:val="TAL"/>
              <w:rPr>
                <w:rFonts w:eastAsia="Batang"/>
                <w:noProof/>
                <w:lang w:eastAsia="en-GB"/>
              </w:rPr>
            </w:pPr>
            <w:r>
              <w:t xml:space="preserve">Upon transmitting </w:t>
            </w:r>
            <w:proofErr w:type="spellStart"/>
            <w:r>
              <w:rPr>
                <w:i/>
                <w:iCs/>
              </w:rPr>
              <w:t>UEAssistanceInformation</w:t>
            </w:r>
            <w:proofErr w:type="spellEnd"/>
            <w:r>
              <w:t xml:space="preserve"> message with </w:t>
            </w:r>
            <w:proofErr w:type="spellStart"/>
            <w:r>
              <w:rPr>
                <w:i/>
                <w:iCs/>
              </w:rPr>
              <w:t>musim</w:t>
            </w:r>
            <w:proofErr w:type="spellEnd"/>
            <w:r>
              <w:rPr>
                <w:i/>
                <w:iCs/>
              </w:rPr>
              <w:t>-</w:t>
            </w:r>
            <w:proofErr w:type="spellStart"/>
            <w:r>
              <w:rPr>
                <w:i/>
                <w:iCs/>
              </w:rPr>
              <w:t>PreferredRRC</w:t>
            </w:r>
            <w:proofErr w:type="spellEnd"/>
            <w:r>
              <w:rPr>
                <w:i/>
                <w:iCs/>
              </w:rPr>
              <w:t>-State</w:t>
            </w:r>
            <w:r>
              <w:t>.</w:t>
            </w:r>
          </w:p>
        </w:tc>
        <w:tc>
          <w:tcPr>
            <w:tcW w:w="2836" w:type="dxa"/>
            <w:tcBorders>
              <w:top w:val="single" w:sz="4" w:space="0" w:color="auto"/>
              <w:left w:val="single" w:sz="4" w:space="0" w:color="auto"/>
              <w:bottom w:val="single" w:sz="4" w:space="0" w:color="auto"/>
              <w:right w:val="single" w:sz="4" w:space="0" w:color="auto"/>
            </w:tcBorders>
            <w:hideMark/>
          </w:tcPr>
          <w:p w14:paraId="4F16130A" w14:textId="77777777" w:rsidR="00AF64EE" w:rsidRDefault="00AF64EE">
            <w:pPr>
              <w:pStyle w:val="TAL"/>
              <w:rPr>
                <w:rFonts w:eastAsia="Batang"/>
                <w:noProof/>
                <w:lang w:eastAsia="en-GB"/>
              </w:rPr>
            </w:pPr>
            <w:r>
              <w:t>Upon receiving</w:t>
            </w:r>
            <w:r>
              <w:rPr>
                <w:i/>
                <w:iCs/>
              </w:rPr>
              <w:t xml:space="preserve"> </w:t>
            </w:r>
            <w:proofErr w:type="spellStart"/>
            <w:r>
              <w:rPr>
                <w:i/>
                <w:iCs/>
              </w:rPr>
              <w:t>RRCRelease</w:t>
            </w:r>
            <w:proofErr w:type="spellEnd"/>
            <w:r>
              <w:t xml:space="preserve">, or upon receiving </w:t>
            </w:r>
            <w:proofErr w:type="spellStart"/>
            <w:r>
              <w:rPr>
                <w:i/>
                <w:iCs/>
              </w:rPr>
              <w:t>musim-LeaveAssistanceConfig</w:t>
            </w:r>
            <w:proofErr w:type="spellEnd"/>
            <w:r>
              <w:t xml:space="preserve"> 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hideMark/>
          </w:tcPr>
          <w:p w14:paraId="1CE53F33" w14:textId="77777777" w:rsidR="00AF64EE" w:rsidRDefault="00AF64EE">
            <w:pPr>
              <w:pStyle w:val="TAL"/>
              <w:rPr>
                <w:rFonts w:eastAsia="Batang"/>
                <w:noProof/>
                <w:lang w:eastAsia="en-GB"/>
              </w:rPr>
            </w:pPr>
            <w:r>
              <w:t>Perform the actions as specified in 5.3.8.6.</w:t>
            </w:r>
          </w:p>
        </w:tc>
      </w:tr>
      <w:tr w:rsidR="00AF64EE" w14:paraId="6F5B4B53"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6B0778BC" w14:textId="77777777" w:rsidR="00AF64EE" w:rsidRDefault="00AF64EE">
            <w:pPr>
              <w:pStyle w:val="TAL"/>
              <w:rPr>
                <w:rFonts w:eastAsia="Times New Roman"/>
              </w:rPr>
            </w:pPr>
            <w:r>
              <w:t>T346h</w:t>
            </w:r>
          </w:p>
        </w:tc>
        <w:tc>
          <w:tcPr>
            <w:tcW w:w="2269" w:type="dxa"/>
            <w:tcBorders>
              <w:top w:val="single" w:sz="4" w:space="0" w:color="auto"/>
              <w:left w:val="single" w:sz="4" w:space="0" w:color="auto"/>
              <w:bottom w:val="single" w:sz="4" w:space="0" w:color="auto"/>
              <w:right w:val="single" w:sz="4" w:space="0" w:color="auto"/>
            </w:tcBorders>
            <w:hideMark/>
          </w:tcPr>
          <w:p w14:paraId="18AFB285" w14:textId="77777777" w:rsidR="00AF64EE" w:rsidRDefault="00AF64EE">
            <w:pPr>
              <w:pStyle w:val="TAL"/>
            </w:pPr>
            <w:r>
              <w:t xml:space="preserve">Upon transmitting </w:t>
            </w:r>
            <w:proofErr w:type="spellStart"/>
            <w:r>
              <w:rPr>
                <w:i/>
                <w:iCs/>
              </w:rPr>
              <w:t>UEAssistanceInformation</w:t>
            </w:r>
            <w:proofErr w:type="spellEnd"/>
            <w:r>
              <w:t xml:space="preserve"> message with </w:t>
            </w:r>
            <w:proofErr w:type="spellStart"/>
            <w:r>
              <w:rPr>
                <w:i/>
                <w:iCs/>
              </w:rPr>
              <w:t>musim-GapPreferenceList</w:t>
            </w:r>
            <w:proofErr w:type="spellEnd"/>
            <w:r>
              <w:rPr>
                <w:i/>
                <w:iCs/>
              </w:rPr>
              <w:t xml:space="preserve"> </w:t>
            </w:r>
            <w:r>
              <w:rPr>
                <w:rFonts w:eastAsia="等线"/>
                <w:lang w:eastAsia="zh-CN"/>
              </w:rPr>
              <w:t>and/</w:t>
            </w:r>
            <w:r>
              <w:rPr>
                <w:rFonts w:cs="Arial"/>
                <w:szCs w:val="18"/>
              </w:rPr>
              <w:t>or</w:t>
            </w:r>
            <w:r>
              <w:rPr>
                <w:rFonts w:cs="Arial"/>
                <w:i/>
                <w:iCs/>
                <w:szCs w:val="18"/>
              </w:rPr>
              <w:t xml:space="preserve"> </w:t>
            </w:r>
            <w:proofErr w:type="spellStart"/>
            <w:r>
              <w:rPr>
                <w:rFonts w:cs="Arial"/>
                <w:i/>
                <w:szCs w:val="18"/>
              </w:rPr>
              <w:t>m</w:t>
            </w:r>
            <w:r>
              <w:rPr>
                <w:rFonts w:cs="Arial"/>
                <w:i/>
                <w:iCs/>
                <w:szCs w:val="18"/>
              </w:rPr>
              <w:t>usim-GapPriorityPreferenceList</w:t>
            </w:r>
            <w:proofErr w:type="spellEnd"/>
            <w:r>
              <w:rPr>
                <w:rFonts w:cs="Arial"/>
                <w:i/>
                <w:iCs/>
                <w:szCs w:val="18"/>
              </w:rPr>
              <w:t xml:space="preserve"> </w:t>
            </w:r>
            <w:r>
              <w:rPr>
                <w:rFonts w:cs="Arial"/>
                <w:szCs w:val="18"/>
              </w:rPr>
              <w:t xml:space="preserve">and/or </w:t>
            </w:r>
            <w:proofErr w:type="spellStart"/>
            <w:r>
              <w:rPr>
                <w:rFonts w:cs="Arial"/>
                <w:i/>
                <w:iCs/>
                <w:szCs w:val="18"/>
              </w:rPr>
              <w:t>musim-GapKeepPreference</w:t>
            </w:r>
            <w:proofErr w:type="spellEnd"/>
            <w:r>
              <w:t xml:space="preserve"> Information.</w:t>
            </w:r>
          </w:p>
        </w:tc>
        <w:tc>
          <w:tcPr>
            <w:tcW w:w="2836" w:type="dxa"/>
            <w:tcBorders>
              <w:top w:val="single" w:sz="4" w:space="0" w:color="auto"/>
              <w:left w:val="single" w:sz="4" w:space="0" w:color="auto"/>
              <w:bottom w:val="single" w:sz="4" w:space="0" w:color="auto"/>
              <w:right w:val="single" w:sz="4" w:space="0" w:color="auto"/>
            </w:tcBorders>
            <w:hideMark/>
          </w:tcPr>
          <w:p w14:paraId="27605349" w14:textId="77777777" w:rsidR="00AF64EE" w:rsidRDefault="00AF64EE">
            <w:pPr>
              <w:pStyle w:val="TAL"/>
            </w:pPr>
            <w:r>
              <w:t xml:space="preserve">Upon releasing </w:t>
            </w:r>
            <w:proofErr w:type="spellStart"/>
            <w:r>
              <w:rPr>
                <w:i/>
                <w:iCs/>
              </w:rPr>
              <w:t>musim-GapAssistanceConfig</w:t>
            </w:r>
            <w:proofErr w:type="spellEnd"/>
            <w:r>
              <w:t xml:space="preserve"> during the connection re-establishment/resume procedures, or upon receiving </w:t>
            </w:r>
            <w:proofErr w:type="spellStart"/>
            <w:r>
              <w:rPr>
                <w:i/>
                <w:iCs/>
              </w:rPr>
              <w:t>musim-GapAssistanceConfig</w:t>
            </w:r>
            <w:proofErr w:type="spellEnd"/>
            <w:r>
              <w:rPr>
                <w:i/>
                <w:iCs/>
              </w:rPr>
              <w:t xml:space="preserve"> </w:t>
            </w:r>
            <w:r>
              <w:t xml:space="preserve">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hideMark/>
          </w:tcPr>
          <w:p w14:paraId="3567EF7C" w14:textId="77777777" w:rsidR="00AF64EE" w:rsidRDefault="00AF64EE">
            <w:pPr>
              <w:pStyle w:val="TAL"/>
            </w:pPr>
            <w:r>
              <w:t>No action.</w:t>
            </w:r>
          </w:p>
        </w:tc>
      </w:tr>
      <w:tr w:rsidR="00AF64EE" w14:paraId="06D9AD60"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1C65A2D8" w14:textId="77777777" w:rsidR="00AF64EE" w:rsidRDefault="00AF64EE">
            <w:pPr>
              <w:pStyle w:val="TAL"/>
              <w:rPr>
                <w:lang w:eastAsia="en-GB"/>
              </w:rPr>
            </w:pPr>
            <w:r>
              <w:rPr>
                <w:lang w:eastAsia="en-GB"/>
              </w:rPr>
              <w:lastRenderedPageBreak/>
              <w:t>T346i</w:t>
            </w:r>
          </w:p>
        </w:tc>
        <w:tc>
          <w:tcPr>
            <w:tcW w:w="2269" w:type="dxa"/>
            <w:tcBorders>
              <w:top w:val="single" w:sz="4" w:space="0" w:color="auto"/>
              <w:left w:val="single" w:sz="4" w:space="0" w:color="auto"/>
              <w:bottom w:val="single" w:sz="4" w:space="0" w:color="auto"/>
              <w:right w:val="single" w:sz="4" w:space="0" w:color="auto"/>
            </w:tcBorders>
            <w:hideMark/>
          </w:tcPr>
          <w:p w14:paraId="0224FD55" w14:textId="77777777" w:rsidR="00AF64EE" w:rsidRDefault="00AF64EE">
            <w:pPr>
              <w:pStyle w:val="TAL"/>
              <w:rPr>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0175695" w14:textId="77777777" w:rsidR="00AF64EE" w:rsidRDefault="00AF64EE">
            <w:pPr>
              <w:pStyle w:val="TAL"/>
              <w:rPr>
                <w:lang w:eastAsia="en-GB"/>
              </w:rPr>
            </w:pPr>
            <w:r>
              <w:rPr>
                <w:lang w:eastAsia="en-GB"/>
              </w:rPr>
              <w:t xml:space="preserve">Upon releasing </w:t>
            </w:r>
            <w:proofErr w:type="spellStart"/>
            <w:r>
              <w:rPr>
                <w:i/>
                <w:lang w:eastAsia="en-GB"/>
              </w:rPr>
              <w:t>scg-DeactivationPreferenceConfig</w:t>
            </w:r>
            <w:proofErr w:type="spellEnd"/>
            <w:r>
              <w:rPr>
                <w:lang w:eastAsia="en-GB"/>
              </w:rPr>
              <w:t xml:space="preserve"> during RRC connection re-establishment/resume or upon receiving </w:t>
            </w:r>
            <w:proofErr w:type="spellStart"/>
            <w:r>
              <w:rPr>
                <w:i/>
                <w:lang w:eastAsia="en-GB"/>
              </w:rPr>
              <w:t>scg-DeactivationPreferenceConfig</w:t>
            </w:r>
            <w:proofErr w:type="spellEnd"/>
            <w:r>
              <w:rPr>
                <w:lang w:eastAsia="en-GB"/>
              </w:rPr>
              <w:t xml:space="preserve"> set to </w:t>
            </w:r>
            <w:r>
              <w:rPr>
                <w:i/>
                <w:lang w:eastAsia="en-GB"/>
              </w:rPr>
              <w:t>release</w:t>
            </w:r>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A616E84" w14:textId="77777777" w:rsidR="00AF64EE" w:rsidRDefault="00AF64EE">
            <w:pPr>
              <w:pStyle w:val="TAL"/>
              <w:rPr>
                <w:lang w:eastAsia="en-GB"/>
              </w:rPr>
            </w:pPr>
            <w:r>
              <w:rPr>
                <w:lang w:eastAsia="en-GB"/>
              </w:rPr>
              <w:t>No action.</w:t>
            </w:r>
          </w:p>
        </w:tc>
      </w:tr>
      <w:tr w:rsidR="00AF64EE" w14:paraId="30ECAC5D"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67DCF33F" w14:textId="77777777" w:rsidR="00AF64EE" w:rsidRDefault="00AF64EE">
            <w:pPr>
              <w:pStyle w:val="TAL"/>
              <w:rPr>
                <w:lang w:eastAsia="en-GB"/>
              </w:rPr>
            </w:pPr>
            <w:r>
              <w:rPr>
                <w:lang w:eastAsia="en-GB"/>
              </w:rPr>
              <w:t>T346j (</w:t>
            </w:r>
            <w:r>
              <w:rPr>
                <w:rFonts w:eastAsia="Batang"/>
                <w:noProof/>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26C9AA5" w14:textId="77777777" w:rsidR="00AF64EE" w:rsidRDefault="00AF64EE">
            <w:pPr>
              <w:pStyle w:val="TAL"/>
              <w:rPr>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rlm-RelaxationReportingConfig</w:t>
            </w:r>
            <w:proofErr w:type="spellEnd"/>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B756EDA" w14:textId="77777777" w:rsidR="00AF64EE" w:rsidRDefault="00AF64EE">
            <w:pPr>
              <w:pStyle w:val="TAL"/>
              <w:rPr>
                <w:lang w:eastAsia="en-GB"/>
              </w:rPr>
            </w:pPr>
            <w:r>
              <w:rPr>
                <w:lang w:eastAsia="en-GB"/>
              </w:rPr>
              <w:t xml:space="preserve">Upon </w:t>
            </w:r>
            <w:r>
              <w:t xml:space="preserve">releasing </w:t>
            </w:r>
            <w:proofErr w:type="spellStart"/>
            <w:r>
              <w:rPr>
                <w:i/>
                <w:lang w:eastAsia="en-GB"/>
              </w:rPr>
              <w:t>rlm-RelaxationReportingConfig</w:t>
            </w:r>
            <w:proofErr w:type="spellEnd"/>
            <w:r>
              <w:t xml:space="preserve"> during </w:t>
            </w:r>
            <w:r>
              <w:rPr>
                <w:lang w:eastAsia="en-GB"/>
              </w:rPr>
              <w:t xml:space="preserve">the connection re-establishment/resume procedures, upon receiving </w:t>
            </w:r>
            <w:proofErr w:type="spellStart"/>
            <w:r>
              <w:rPr>
                <w:i/>
                <w:lang w:eastAsia="en-GB"/>
              </w:rPr>
              <w:t>rlm-RelaxationReportingConfig</w:t>
            </w:r>
            <w:proofErr w:type="spellEnd"/>
            <w:r>
              <w:rPr>
                <w:i/>
                <w:lang w:eastAsia="en-GB"/>
              </w:rPr>
              <w:t xml:space="preserve"> </w:t>
            </w:r>
            <w:r>
              <w:rPr>
                <w:lang w:eastAsia="en-GB"/>
              </w:rPr>
              <w:t xml:space="preserve">set to </w:t>
            </w:r>
            <w:r>
              <w:rPr>
                <w:i/>
                <w:lang w:eastAsia="en-GB"/>
              </w:rPr>
              <w:t>release</w:t>
            </w:r>
            <w:r>
              <w:rPr>
                <w:lang w:eastAsia="en-GB"/>
              </w:rPr>
              <w:t>, or upon performing MR-DC release</w:t>
            </w:r>
            <w:r>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32A82E7" w14:textId="77777777" w:rsidR="00AF64EE" w:rsidRDefault="00AF64EE">
            <w:pPr>
              <w:pStyle w:val="TAL"/>
              <w:rPr>
                <w:lang w:eastAsia="en-GB"/>
              </w:rPr>
            </w:pPr>
            <w:r>
              <w:rPr>
                <w:lang w:eastAsia="en-GB"/>
              </w:rPr>
              <w:t>No action.</w:t>
            </w:r>
          </w:p>
        </w:tc>
      </w:tr>
      <w:tr w:rsidR="00AF64EE" w14:paraId="3592A4A4"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029D3A77" w14:textId="77777777" w:rsidR="00AF64EE" w:rsidRDefault="00AF64EE">
            <w:pPr>
              <w:pStyle w:val="TAL"/>
              <w:rPr>
                <w:lang w:eastAsia="en-GB"/>
              </w:rPr>
            </w:pPr>
            <w:r>
              <w:rPr>
                <w:lang w:eastAsia="en-GB"/>
              </w:rPr>
              <w:t>T346k (</w:t>
            </w:r>
            <w:r>
              <w:rPr>
                <w:rFonts w:eastAsia="Batang"/>
                <w:noProof/>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4D89011" w14:textId="77777777" w:rsidR="00AF64EE" w:rsidRDefault="00AF64EE">
            <w:pPr>
              <w:pStyle w:val="TAL"/>
              <w:rPr>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r>
              <w:rPr>
                <w:i/>
                <w:lang w:eastAsia="en-GB"/>
              </w:rPr>
              <w:t>bfd-</w:t>
            </w:r>
            <w:proofErr w:type="spellStart"/>
            <w:r>
              <w:rPr>
                <w:i/>
                <w:lang w:eastAsia="en-GB"/>
              </w:rPr>
              <w:t>RelaxationReportingConfig</w:t>
            </w:r>
            <w:proofErr w:type="spellEnd"/>
            <w:r>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31BB5CA" w14:textId="77777777" w:rsidR="00AF64EE" w:rsidRDefault="00AF64EE">
            <w:pPr>
              <w:pStyle w:val="TAL"/>
              <w:rPr>
                <w:lang w:eastAsia="en-GB"/>
              </w:rPr>
            </w:pPr>
            <w:r>
              <w:rPr>
                <w:lang w:eastAsia="en-GB"/>
              </w:rPr>
              <w:t xml:space="preserve">Upon </w:t>
            </w:r>
            <w:r>
              <w:t xml:space="preserve">releasing </w:t>
            </w:r>
            <w:r>
              <w:rPr>
                <w:i/>
                <w:lang w:eastAsia="en-GB"/>
              </w:rPr>
              <w:t>bfd-</w:t>
            </w:r>
            <w:proofErr w:type="spellStart"/>
            <w:r>
              <w:rPr>
                <w:i/>
                <w:lang w:eastAsia="en-GB"/>
              </w:rPr>
              <w:t>RelaxationReportingConfig</w:t>
            </w:r>
            <w:proofErr w:type="spellEnd"/>
            <w:r>
              <w:t xml:space="preserve"> during </w:t>
            </w:r>
            <w:r>
              <w:rPr>
                <w:lang w:eastAsia="en-GB"/>
              </w:rPr>
              <w:t xml:space="preserve">the connection re-establishment/resume procedures, upon receiving </w:t>
            </w:r>
            <w:r>
              <w:rPr>
                <w:i/>
                <w:lang w:eastAsia="en-GB"/>
              </w:rPr>
              <w:t>bfd-</w:t>
            </w:r>
            <w:proofErr w:type="spellStart"/>
            <w:r>
              <w:rPr>
                <w:i/>
                <w:lang w:eastAsia="en-GB"/>
              </w:rPr>
              <w:t>RelaxationReportingConfig</w:t>
            </w:r>
            <w:proofErr w:type="spellEnd"/>
            <w:r>
              <w:rPr>
                <w:i/>
                <w:lang w:eastAsia="en-GB"/>
              </w:rPr>
              <w:t xml:space="preserve"> </w:t>
            </w:r>
            <w:r>
              <w:rPr>
                <w:lang w:eastAsia="en-GB"/>
              </w:rPr>
              <w:t xml:space="preserve">set to </w:t>
            </w:r>
            <w:r>
              <w:rPr>
                <w:i/>
                <w:lang w:eastAsia="en-GB"/>
              </w:rPr>
              <w:t>release</w:t>
            </w:r>
            <w:r>
              <w:rPr>
                <w:lang w:eastAsia="en-GB"/>
              </w:rPr>
              <w:t>, or upon performing MR-DC release</w:t>
            </w:r>
            <w:r>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91A0084" w14:textId="77777777" w:rsidR="00AF64EE" w:rsidRDefault="00AF64EE">
            <w:pPr>
              <w:pStyle w:val="TAL"/>
              <w:rPr>
                <w:lang w:eastAsia="en-GB"/>
              </w:rPr>
            </w:pPr>
            <w:r>
              <w:rPr>
                <w:lang w:eastAsia="en-GB"/>
              </w:rPr>
              <w:t>No action.</w:t>
            </w:r>
          </w:p>
        </w:tc>
      </w:tr>
      <w:tr w:rsidR="00AF64EE" w14:paraId="22254AF1"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55C2F581" w14:textId="77777777" w:rsidR="00AF64EE" w:rsidRDefault="00AF64EE">
            <w:pPr>
              <w:pStyle w:val="TAL"/>
              <w:rPr>
                <w:lang w:eastAsia="en-GB"/>
              </w:rPr>
            </w:pPr>
            <w:r>
              <w:rPr>
                <w:lang w:eastAsia="en-GB"/>
              </w:rPr>
              <w:t>T346l</w:t>
            </w:r>
          </w:p>
          <w:p w14:paraId="33512C1B" w14:textId="77777777" w:rsidR="00AF64EE" w:rsidRDefault="00AF64EE">
            <w:pPr>
              <w:pStyle w:val="TAL"/>
              <w:rPr>
                <w:lang w:eastAsia="en-GB"/>
              </w:rPr>
            </w:pPr>
            <w:r>
              <w:rPr>
                <w:lang w:eastAsia="en-GB"/>
              </w:rPr>
              <w:t>(</w:t>
            </w:r>
            <w:r>
              <w:rPr>
                <w:rFonts w:eastAsia="Batang"/>
                <w:noProof/>
                <w:lang w:eastAsia="en-GB"/>
              </w:rPr>
              <w:t>The UE maintains one instance of this timer per QoS flow</w:t>
            </w:r>
            <w:r>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C15E445" w14:textId="77777777" w:rsidR="00AF64EE" w:rsidRDefault="00AF64EE">
            <w:pPr>
              <w:pStyle w:val="TAL"/>
              <w:rPr>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r>
              <w:rPr>
                <w:i/>
                <w:lang w:eastAsia="en-GB"/>
              </w:rPr>
              <w:t>ul-</w:t>
            </w:r>
            <w:proofErr w:type="spellStart"/>
            <w:r>
              <w:rPr>
                <w:i/>
                <w:lang w:eastAsia="en-GB"/>
              </w:rPr>
              <w:t>TrafficInfo</w:t>
            </w:r>
            <w:proofErr w:type="spellEnd"/>
            <w:r>
              <w:rPr>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hideMark/>
          </w:tcPr>
          <w:p w14:paraId="7EE30A72" w14:textId="77777777" w:rsidR="00AF64EE" w:rsidRDefault="00AF64EE">
            <w:pPr>
              <w:pStyle w:val="TAL"/>
              <w:rPr>
                <w:lang w:eastAsia="en-GB"/>
              </w:rPr>
            </w:pPr>
            <w:r>
              <w:rPr>
                <w:lang w:eastAsia="en-GB"/>
              </w:rPr>
              <w:t xml:space="preserve">Upon </w:t>
            </w:r>
            <w:r>
              <w:t xml:space="preserve">releasing </w:t>
            </w:r>
            <w:r>
              <w:rPr>
                <w:i/>
                <w:lang w:eastAsia="en-GB"/>
              </w:rPr>
              <w:t>ul-</w:t>
            </w:r>
            <w:proofErr w:type="spellStart"/>
            <w:r>
              <w:rPr>
                <w:i/>
                <w:lang w:eastAsia="en-GB"/>
              </w:rPr>
              <w:t>TrafficInfoReportingConfig</w:t>
            </w:r>
            <w:proofErr w:type="spellEnd"/>
            <w:r>
              <w:t xml:space="preserve"> during </w:t>
            </w:r>
            <w:r>
              <w:rPr>
                <w:lang w:eastAsia="en-GB"/>
              </w:rPr>
              <w:t xml:space="preserve">the connection re-establishment/resume procedures, or upon receiving </w:t>
            </w:r>
            <w:r>
              <w:rPr>
                <w:i/>
                <w:lang w:eastAsia="en-GB"/>
              </w:rPr>
              <w:t>ul-</w:t>
            </w:r>
            <w:proofErr w:type="spellStart"/>
            <w:r>
              <w:rPr>
                <w:i/>
                <w:lang w:eastAsia="en-GB"/>
              </w:rPr>
              <w:t>TrafficInfoReportingConfig</w:t>
            </w:r>
            <w:proofErr w:type="spellEnd"/>
            <w:r>
              <w:rPr>
                <w:i/>
                <w:lang w:eastAsia="en-GB"/>
              </w:rPr>
              <w:t xml:space="preserve"> </w:t>
            </w:r>
            <w:r>
              <w:rPr>
                <w:lang w:eastAsia="en-GB"/>
              </w:rPr>
              <w:t xml:space="preserve">set to </w:t>
            </w:r>
            <w:r>
              <w:rPr>
                <w:i/>
                <w:lang w:eastAsia="en-GB"/>
              </w:rPr>
              <w:t>release</w:t>
            </w:r>
            <w:r>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714C062" w14:textId="77777777" w:rsidR="00AF64EE" w:rsidRDefault="00AF64EE">
            <w:pPr>
              <w:pStyle w:val="TAL"/>
              <w:rPr>
                <w:lang w:eastAsia="en-GB"/>
              </w:rPr>
            </w:pPr>
            <w:r>
              <w:rPr>
                <w:lang w:eastAsia="en-GB"/>
              </w:rPr>
              <w:t>No action.</w:t>
            </w:r>
          </w:p>
        </w:tc>
      </w:tr>
      <w:tr w:rsidR="00AF64EE" w14:paraId="1F9B28C0"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0BB8C324" w14:textId="77777777" w:rsidR="00AF64EE" w:rsidRDefault="00AF64EE">
            <w:pPr>
              <w:pStyle w:val="TAL"/>
              <w:rPr>
                <w:lang w:eastAsia="en-GB"/>
              </w:rPr>
            </w:pPr>
            <w:r>
              <w:rPr>
                <w:lang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4A22E969" w14:textId="77777777" w:rsidR="00AF64EE" w:rsidRDefault="00AF64EE">
            <w:pPr>
              <w:pStyle w:val="TAL"/>
              <w:rPr>
                <w:rFonts w:eastAsia="Batang"/>
                <w:noProof/>
                <w:lang w:eastAsia="en-GB"/>
              </w:rPr>
            </w:pPr>
            <w:r>
              <w:rPr>
                <w:rFonts w:eastAsia="Batang"/>
                <w:noProof/>
                <w:lang w:eastAsia="en-GB"/>
              </w:rPr>
              <w:t xml:space="preserve">Upon transmitting </w:t>
            </w:r>
            <w:r>
              <w:rPr>
                <w:rFonts w:eastAsia="Batang"/>
                <w:i/>
                <w:iCs/>
                <w:noProof/>
                <w:lang w:eastAsia="en-GB"/>
              </w:rPr>
              <w:t>UEAssistanceInformation</w:t>
            </w:r>
            <w:r>
              <w:rPr>
                <w:rFonts w:eastAsia="Batang"/>
                <w:noProof/>
                <w:lang w:eastAsia="en-GB"/>
              </w:rPr>
              <w:t xml:space="preserve"> message with </w:t>
            </w:r>
            <w:r>
              <w:rPr>
                <w:rFonts w:eastAsia="Batang"/>
                <w:i/>
                <w:iCs/>
                <w:noProof/>
                <w:lang w:eastAsia="en-GB"/>
              </w:rPr>
              <w:t>multiRx-PreferenceFR2</w:t>
            </w:r>
            <w:r>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86136DD" w14:textId="77777777" w:rsidR="00AF64EE" w:rsidRDefault="00AF64EE">
            <w:pPr>
              <w:pStyle w:val="TAL"/>
              <w:rPr>
                <w:rFonts w:eastAsia="Batang"/>
                <w:lang w:eastAsia="en-GB"/>
              </w:rPr>
            </w:pPr>
            <w:r>
              <w:rPr>
                <w:rFonts w:eastAsia="Batang"/>
                <w:lang w:eastAsia="en-GB"/>
              </w:rPr>
              <w:t xml:space="preserve">Upon releasing </w:t>
            </w:r>
            <w:r>
              <w:rPr>
                <w:rFonts w:eastAsia="Batang"/>
                <w:i/>
                <w:iCs/>
                <w:lang w:eastAsia="en-GB"/>
              </w:rPr>
              <w:t>multiRx-PreferenceReportingConfigFR2</w:t>
            </w:r>
            <w:r>
              <w:rPr>
                <w:rFonts w:eastAsia="Batang"/>
                <w:lang w:eastAsia="en-GB"/>
              </w:rPr>
              <w:t xml:space="preserve"> during the connection re-establishment/resume procedures, upon receiving </w:t>
            </w:r>
            <w:r>
              <w:rPr>
                <w:rFonts w:eastAsia="Batang"/>
                <w:i/>
                <w:iCs/>
                <w:lang w:eastAsia="en-GB"/>
              </w:rPr>
              <w:t>multiRx-PreferenceReportingConfigFR2</w:t>
            </w:r>
            <w:r>
              <w:rPr>
                <w:rFonts w:eastAsia="Batang"/>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04828E56" w14:textId="77777777" w:rsidR="00AF64EE" w:rsidRDefault="00AF64EE">
            <w:pPr>
              <w:pStyle w:val="TAL"/>
              <w:rPr>
                <w:rFonts w:eastAsia="Batang"/>
                <w:noProof/>
                <w:lang w:eastAsia="en-GB"/>
              </w:rPr>
            </w:pPr>
            <w:r>
              <w:rPr>
                <w:rFonts w:eastAsia="Batang"/>
                <w:noProof/>
                <w:lang w:eastAsia="en-GB"/>
              </w:rPr>
              <w:t>No action.</w:t>
            </w:r>
          </w:p>
        </w:tc>
      </w:tr>
      <w:tr w:rsidR="00AF64EE" w14:paraId="34BFA175"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1E77075F" w14:textId="77777777" w:rsidR="00AF64EE" w:rsidRDefault="00AF64EE">
            <w:pPr>
              <w:pStyle w:val="TAL"/>
              <w:rPr>
                <w:rFonts w:eastAsia="Times New Roman"/>
                <w:lang w:eastAsia="en-GB"/>
              </w:rPr>
            </w:pPr>
            <w:r>
              <w:rPr>
                <w:rFonts w:cs="Arial"/>
                <w:szCs w:val="18"/>
                <w:lang w:eastAsia="en-GB"/>
              </w:rPr>
              <w:t>T346n</w:t>
            </w:r>
          </w:p>
        </w:tc>
        <w:tc>
          <w:tcPr>
            <w:tcW w:w="2269" w:type="dxa"/>
            <w:tcBorders>
              <w:top w:val="single" w:sz="4" w:space="0" w:color="auto"/>
              <w:left w:val="single" w:sz="4" w:space="0" w:color="auto"/>
              <w:bottom w:val="single" w:sz="4" w:space="0" w:color="auto"/>
              <w:right w:val="single" w:sz="4" w:space="0" w:color="auto"/>
            </w:tcBorders>
            <w:hideMark/>
          </w:tcPr>
          <w:p w14:paraId="57629523" w14:textId="77777777" w:rsidR="00AF64EE" w:rsidRDefault="00AF64EE">
            <w:pPr>
              <w:pStyle w:val="TAL"/>
              <w:rPr>
                <w:lang w:eastAsia="en-GB"/>
              </w:rPr>
            </w:pPr>
            <w:r>
              <w:rPr>
                <w:rFonts w:eastAsia="Batang" w:cs="Arial"/>
                <w:szCs w:val="18"/>
                <w:lang w:eastAsia="en-GB"/>
              </w:rPr>
              <w:t xml:space="preserve">Upon </w:t>
            </w:r>
            <w:r>
              <w:rPr>
                <w:rFonts w:cs="Arial"/>
                <w:szCs w:val="18"/>
                <w:lang w:eastAsia="zh-CN"/>
              </w:rPr>
              <w:t xml:space="preserve">transmission of MUSIM temporary restriction of </w:t>
            </w:r>
            <w:proofErr w:type="spellStart"/>
            <w:r>
              <w:rPr>
                <w:rFonts w:cs="Arial"/>
                <w:i/>
                <w:szCs w:val="18"/>
              </w:rPr>
              <w:t>musim-CapRestriction</w:t>
            </w:r>
            <w:proofErr w:type="spellEnd"/>
            <w:r>
              <w:rPr>
                <w:rFonts w:cs="Arial"/>
                <w:iCs/>
                <w:szCs w:val="18"/>
              </w:rPr>
              <w:t xml:space="preserve"> </w:t>
            </w:r>
            <w:r>
              <w:rPr>
                <w:rFonts w:cs="Arial"/>
                <w:szCs w:val="18"/>
                <w:lang w:eastAsia="zh-CN"/>
              </w:rPr>
              <w:t>for affected bands or combination of bands and/or avoided band(s) or combination of bands.</w:t>
            </w:r>
          </w:p>
        </w:tc>
        <w:tc>
          <w:tcPr>
            <w:tcW w:w="2836" w:type="dxa"/>
            <w:tcBorders>
              <w:top w:val="single" w:sz="4" w:space="0" w:color="auto"/>
              <w:left w:val="single" w:sz="4" w:space="0" w:color="auto"/>
              <w:bottom w:val="single" w:sz="4" w:space="0" w:color="auto"/>
              <w:right w:val="single" w:sz="4" w:space="0" w:color="auto"/>
            </w:tcBorders>
            <w:hideMark/>
          </w:tcPr>
          <w:p w14:paraId="7C004072" w14:textId="77777777" w:rsidR="00AF64EE" w:rsidRDefault="00AF64EE">
            <w:pPr>
              <w:pStyle w:val="TAL"/>
              <w:rPr>
                <w:lang w:eastAsia="en-GB"/>
              </w:rPr>
            </w:pPr>
            <w:r>
              <w:rPr>
                <w:rFonts w:cs="Arial"/>
                <w:szCs w:val="18"/>
              </w:rPr>
              <w:t xml:space="preserve">Upon releasing </w:t>
            </w:r>
            <w:proofErr w:type="spellStart"/>
            <w:r>
              <w:rPr>
                <w:rFonts w:cs="Arial"/>
                <w:i/>
                <w:iCs/>
                <w:szCs w:val="18"/>
              </w:rPr>
              <w:t>musim-CapabilityRestrictionConfig</w:t>
            </w:r>
            <w:proofErr w:type="spellEnd"/>
            <w:r>
              <w:rPr>
                <w:rFonts w:cs="Arial"/>
                <w:szCs w:val="18"/>
              </w:rPr>
              <w:t xml:space="preserve"> during the connection re-establishment/resume procedures, or upon receiving </w:t>
            </w:r>
            <w:proofErr w:type="spellStart"/>
            <w:r>
              <w:rPr>
                <w:rFonts w:cs="Arial"/>
                <w:i/>
                <w:iCs/>
                <w:szCs w:val="18"/>
              </w:rPr>
              <w:t>musim-CapabilityRestrictionConfig</w:t>
            </w:r>
            <w:proofErr w:type="spellEnd"/>
            <w:r>
              <w:rPr>
                <w:rFonts w:cs="Arial"/>
                <w:i/>
                <w:iCs/>
                <w:szCs w:val="18"/>
              </w:rPr>
              <w:t xml:space="preserve"> </w:t>
            </w:r>
            <w:r>
              <w:rPr>
                <w:rFonts w:cs="Arial"/>
                <w:szCs w:val="18"/>
              </w:rPr>
              <w:t xml:space="preserve">set to </w:t>
            </w:r>
            <w:r>
              <w:rPr>
                <w:rFonts w:cs="Arial"/>
                <w:i/>
                <w:iCs/>
                <w:szCs w:val="18"/>
              </w:rPr>
              <w:t>release.</w:t>
            </w:r>
          </w:p>
        </w:tc>
        <w:tc>
          <w:tcPr>
            <w:tcW w:w="2836" w:type="dxa"/>
            <w:tcBorders>
              <w:top w:val="single" w:sz="4" w:space="0" w:color="auto"/>
              <w:left w:val="single" w:sz="4" w:space="0" w:color="auto"/>
              <w:bottom w:val="single" w:sz="4" w:space="0" w:color="auto"/>
              <w:right w:val="single" w:sz="4" w:space="0" w:color="auto"/>
            </w:tcBorders>
            <w:hideMark/>
          </w:tcPr>
          <w:p w14:paraId="30B5425C" w14:textId="77777777" w:rsidR="00AF64EE" w:rsidRDefault="00AF64EE">
            <w:pPr>
              <w:pStyle w:val="TAL"/>
              <w:rPr>
                <w:lang w:eastAsia="en-GB"/>
              </w:rPr>
            </w:pPr>
            <w:r>
              <w:rPr>
                <w:rFonts w:eastAsia="Batang" w:cs="Arial"/>
                <w:szCs w:val="18"/>
                <w:lang w:eastAsia="en-GB"/>
              </w:rPr>
              <w:t xml:space="preserve">No action. </w:t>
            </w:r>
          </w:p>
        </w:tc>
      </w:tr>
      <w:tr w:rsidR="00AF64EE" w14:paraId="272662CB"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36A1DDC5" w14:textId="77777777" w:rsidR="00AF64EE" w:rsidRDefault="00AF64EE">
            <w:pPr>
              <w:pStyle w:val="TAL"/>
              <w:rPr>
                <w:lang w:eastAsia="en-GB"/>
              </w:rPr>
            </w:pPr>
            <w:r>
              <w:rPr>
                <w:rFonts w:cs="Arial"/>
                <w:szCs w:val="18"/>
                <w:lang w:eastAsia="en-GB"/>
              </w:rPr>
              <w:t>T348</w:t>
            </w:r>
          </w:p>
        </w:tc>
        <w:tc>
          <w:tcPr>
            <w:tcW w:w="2269" w:type="dxa"/>
            <w:tcBorders>
              <w:top w:val="single" w:sz="4" w:space="0" w:color="auto"/>
              <w:left w:val="single" w:sz="4" w:space="0" w:color="auto"/>
              <w:bottom w:val="single" w:sz="4" w:space="0" w:color="auto"/>
              <w:right w:val="single" w:sz="4" w:space="0" w:color="auto"/>
            </w:tcBorders>
            <w:hideMark/>
          </w:tcPr>
          <w:p w14:paraId="7AC5A75A" w14:textId="77777777" w:rsidR="00AF64EE" w:rsidRDefault="00AF64EE">
            <w:pPr>
              <w:pStyle w:val="TAL"/>
              <w:rPr>
                <w:lang w:eastAsia="en-GB"/>
              </w:rPr>
            </w:pPr>
            <w:r>
              <w:rPr>
                <w:rFonts w:eastAsia="Batang" w:cs="Arial"/>
                <w:szCs w:val="18"/>
                <w:lang w:eastAsia="en-GB"/>
              </w:rPr>
              <w:t xml:space="preserve">Upon </w:t>
            </w:r>
            <w:r>
              <w:rPr>
                <w:rFonts w:cs="Arial"/>
                <w:szCs w:val="18"/>
                <w:lang w:eastAsia="zh-CN"/>
              </w:rPr>
              <w:t xml:space="preserve">transmission of MUSIM temporary restriction of </w:t>
            </w:r>
            <w:proofErr w:type="spellStart"/>
            <w:r>
              <w:rPr>
                <w:rFonts w:cs="Arial"/>
                <w:i/>
                <w:szCs w:val="18"/>
              </w:rPr>
              <w:t>musim-CapRestriction</w:t>
            </w:r>
            <w:proofErr w:type="spellEnd"/>
            <w:r>
              <w:rPr>
                <w:rFonts w:cs="Arial"/>
                <w:iCs/>
                <w:szCs w:val="18"/>
              </w:rPr>
              <w:t xml:space="preserve"> </w:t>
            </w:r>
            <w:r>
              <w:rPr>
                <w:rFonts w:cs="Arial"/>
                <w:szCs w:val="18"/>
                <w:lang w:eastAsia="zh-CN"/>
              </w:rPr>
              <w:t xml:space="preserve">for serving cell(s) with capabilities restricted, release of </w:t>
            </w:r>
            <w:proofErr w:type="spellStart"/>
            <w:r>
              <w:rPr>
                <w:rFonts w:cs="Arial"/>
                <w:szCs w:val="18"/>
                <w:lang w:eastAsia="zh-CN"/>
              </w:rPr>
              <w:t>SCell</w:t>
            </w:r>
            <w:proofErr w:type="spellEnd"/>
            <w:r>
              <w:rPr>
                <w:rFonts w:cs="Arial"/>
                <w:szCs w:val="18"/>
                <w:lang w:eastAsia="zh-CN"/>
              </w:rPr>
              <w:t xml:space="preserve"> or </w:t>
            </w:r>
            <w:proofErr w:type="spellStart"/>
            <w:r>
              <w:rPr>
                <w:rFonts w:cs="Arial"/>
                <w:szCs w:val="18"/>
                <w:lang w:eastAsia="zh-CN"/>
              </w:rPr>
              <w:t>PSCell</w:t>
            </w:r>
            <w:proofErr w:type="spellEnd"/>
            <w:r>
              <w:rPr>
                <w:rFonts w:cs="Arial"/>
                <w:szCs w:val="18"/>
                <w:lang w:eastAsia="zh-CN"/>
              </w:rPr>
              <w:t xml:space="preserve"> or release of SCG. </w:t>
            </w:r>
          </w:p>
        </w:tc>
        <w:tc>
          <w:tcPr>
            <w:tcW w:w="2836" w:type="dxa"/>
            <w:tcBorders>
              <w:top w:val="single" w:sz="4" w:space="0" w:color="auto"/>
              <w:left w:val="single" w:sz="4" w:space="0" w:color="auto"/>
              <w:bottom w:val="single" w:sz="4" w:space="0" w:color="auto"/>
              <w:right w:val="single" w:sz="4" w:space="0" w:color="auto"/>
            </w:tcBorders>
            <w:hideMark/>
          </w:tcPr>
          <w:p w14:paraId="0BB23144" w14:textId="77777777" w:rsidR="00AF64EE" w:rsidRDefault="00AF64EE">
            <w:pPr>
              <w:pStyle w:val="TAL"/>
              <w:rPr>
                <w:lang w:eastAsia="en-GB"/>
              </w:rPr>
            </w:pPr>
            <w:r>
              <w:rPr>
                <w:rFonts w:eastAsia="Batang" w:cs="Arial"/>
                <w:szCs w:val="18"/>
                <w:lang w:eastAsia="en-GB"/>
              </w:rPr>
              <w:t xml:space="preserve">Upon reception of </w:t>
            </w:r>
            <w:proofErr w:type="spellStart"/>
            <w:r>
              <w:rPr>
                <w:rFonts w:eastAsia="Batang" w:cs="Arial"/>
                <w:i/>
                <w:iCs/>
                <w:szCs w:val="18"/>
                <w:lang w:eastAsia="en-GB"/>
              </w:rPr>
              <w:t>RRCReconfiguration</w:t>
            </w:r>
            <w:proofErr w:type="spellEnd"/>
            <w:r>
              <w:rPr>
                <w:rFonts w:eastAsia="Batang" w:cs="Arial"/>
                <w:szCs w:val="18"/>
                <w:lang w:eastAsia="en-GB"/>
              </w:rPr>
              <w:t xml:space="preserve"> message that does not exceed UE temporary capability restriction </w:t>
            </w:r>
            <w:r>
              <w:rPr>
                <w:rFonts w:eastAsia="等线" w:cs="Arial"/>
                <w:szCs w:val="18"/>
                <w:lang w:eastAsia="zh-CN"/>
              </w:rPr>
              <w:t xml:space="preserve">indicated </w:t>
            </w:r>
            <w:r>
              <w:rPr>
                <w:rFonts w:eastAsia="Batang" w:cs="Arial"/>
                <w:szCs w:val="18"/>
                <w:lang w:eastAsia="en-GB"/>
              </w:rPr>
              <w:t xml:space="preserve">via </w:t>
            </w:r>
            <w:proofErr w:type="spellStart"/>
            <w:r>
              <w:rPr>
                <w:rFonts w:cs="Arial"/>
                <w:i/>
                <w:szCs w:val="18"/>
              </w:rPr>
              <w:t>musim-CapRestriction</w:t>
            </w:r>
            <w:proofErr w:type="spellEnd"/>
            <w:r>
              <w:rPr>
                <w:rFonts w:cs="Arial"/>
                <w:szCs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E18C40F" w14:textId="77777777" w:rsidR="00AF64EE" w:rsidRDefault="00AF64EE">
            <w:pPr>
              <w:pStyle w:val="TAL"/>
              <w:rPr>
                <w:lang w:eastAsia="en-GB"/>
              </w:rPr>
            </w:pPr>
            <w:r>
              <w:rPr>
                <w:szCs w:val="18"/>
              </w:rPr>
              <w:t xml:space="preserve">UE may apply the temporary UE capability restriction in accordance with the one indicated in the last transmission of the </w:t>
            </w:r>
            <w:proofErr w:type="spellStart"/>
            <w:r>
              <w:rPr>
                <w:i/>
                <w:iCs/>
                <w:szCs w:val="18"/>
              </w:rPr>
              <w:t>UEAssistanceInformation</w:t>
            </w:r>
            <w:proofErr w:type="spellEnd"/>
            <w:r>
              <w:rPr>
                <w:szCs w:val="18"/>
              </w:rPr>
              <w:t xml:space="preserve"> message including </w:t>
            </w:r>
            <w:proofErr w:type="spellStart"/>
            <w:r>
              <w:rPr>
                <w:i/>
                <w:iCs/>
                <w:szCs w:val="18"/>
              </w:rPr>
              <w:t>musim-CapRestriction</w:t>
            </w:r>
            <w:proofErr w:type="spellEnd"/>
            <w:r>
              <w:rPr>
                <w:szCs w:val="18"/>
              </w:rPr>
              <w:t>.</w:t>
            </w:r>
            <w:r>
              <w:rPr>
                <w:rFonts w:eastAsia="等线"/>
                <w:szCs w:val="18"/>
                <w:lang w:eastAsia="zh-CN"/>
              </w:rPr>
              <w:t xml:space="preserve"> UE may apply the temporary capability restriction that SCG is not supported </w:t>
            </w:r>
            <w:r>
              <w:rPr>
                <w:szCs w:val="18"/>
              </w:rPr>
              <w:t xml:space="preserve">if </w:t>
            </w:r>
            <w:proofErr w:type="spellStart"/>
            <w:r>
              <w:rPr>
                <w:i/>
                <w:iCs/>
                <w:szCs w:val="18"/>
              </w:rPr>
              <w:t>ServCellIndex</w:t>
            </w:r>
            <w:proofErr w:type="spellEnd"/>
            <w:r>
              <w:rPr>
                <w:i/>
                <w:iCs/>
                <w:szCs w:val="18"/>
              </w:rPr>
              <w:t xml:space="preserve"> </w:t>
            </w:r>
            <w:r>
              <w:rPr>
                <w:szCs w:val="18"/>
              </w:rPr>
              <w:t xml:space="preserve">of </w:t>
            </w:r>
            <w:proofErr w:type="spellStart"/>
            <w:r>
              <w:rPr>
                <w:szCs w:val="18"/>
              </w:rPr>
              <w:t>PSCell</w:t>
            </w:r>
            <w:proofErr w:type="spellEnd"/>
            <w:r>
              <w:rPr>
                <w:szCs w:val="18"/>
              </w:rPr>
              <w:t xml:space="preserve"> was included in indicated </w:t>
            </w:r>
            <w:r>
              <w:rPr>
                <w:i/>
                <w:iCs/>
                <w:szCs w:val="18"/>
              </w:rPr>
              <w:t>MUSIM-CellToRelease-r18</w:t>
            </w:r>
            <w:r>
              <w:rPr>
                <w:szCs w:val="18"/>
              </w:rPr>
              <w:t>.</w:t>
            </w:r>
          </w:p>
        </w:tc>
      </w:tr>
      <w:tr w:rsidR="00AF64EE" w14:paraId="3984DCA9"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06A8DC71" w14:textId="77777777" w:rsidR="00AF64EE" w:rsidRDefault="00AF64EE">
            <w:pPr>
              <w:pStyle w:val="TAL"/>
              <w:rPr>
                <w:lang w:eastAsia="en-GB"/>
              </w:rPr>
            </w:pPr>
            <w:r>
              <w:rPr>
                <w:lang w:eastAsia="en-GB"/>
              </w:rPr>
              <w:lastRenderedPageBreak/>
              <w:t>T350</w:t>
            </w:r>
          </w:p>
        </w:tc>
        <w:tc>
          <w:tcPr>
            <w:tcW w:w="2269" w:type="dxa"/>
            <w:tcBorders>
              <w:top w:val="single" w:sz="4" w:space="0" w:color="auto"/>
              <w:left w:val="single" w:sz="4" w:space="0" w:color="auto"/>
              <w:bottom w:val="single" w:sz="4" w:space="0" w:color="auto"/>
              <w:right w:val="single" w:sz="4" w:space="0" w:color="auto"/>
            </w:tcBorders>
            <w:hideMark/>
          </w:tcPr>
          <w:p w14:paraId="171D9499" w14:textId="77777777" w:rsidR="00AF64EE" w:rsidRDefault="00AF64EE">
            <w:pPr>
              <w:pStyle w:val="TAL"/>
              <w:rPr>
                <w:lang w:eastAsia="en-GB"/>
              </w:rPr>
            </w:pPr>
            <w:r>
              <w:rPr>
                <w:rFonts w:eastAsia="Batang"/>
                <w:noProof/>
                <w:lang w:eastAsia="en-GB"/>
              </w:rPr>
              <w:t xml:space="preserve">Upon transmitting </w:t>
            </w:r>
            <w:r>
              <w:rPr>
                <w:rFonts w:eastAsia="Batang"/>
                <w:i/>
                <w:iCs/>
                <w:noProof/>
                <w:lang w:eastAsia="en-GB"/>
              </w:rPr>
              <w:t>DedicatedSIBRequest</w:t>
            </w:r>
            <w:r>
              <w:rPr>
                <w:rFonts w:eastAsia="Batang"/>
                <w:noProof/>
                <w:lang w:eastAsia="en-GB"/>
              </w:rPr>
              <w:t xml:space="preserve"> message with </w:t>
            </w:r>
            <w:r>
              <w:rPr>
                <w:rFonts w:eastAsia="Batang"/>
                <w:i/>
                <w:iCs/>
                <w:noProof/>
                <w:lang w:eastAsia="en-GB"/>
              </w:rPr>
              <w:t xml:space="preserve">requestedSIB-List </w:t>
            </w:r>
            <w:r>
              <w:rPr>
                <w:rFonts w:eastAsia="Batang"/>
                <w:noProof/>
                <w:lang w:eastAsia="en-GB"/>
              </w:rPr>
              <w:t>and/or</w:t>
            </w:r>
            <w:r>
              <w:rPr>
                <w:rFonts w:eastAsia="Batang"/>
                <w:i/>
                <w:iCs/>
                <w:noProof/>
                <w:lang w:eastAsia="en-GB"/>
              </w:rPr>
              <w:t xml:space="preserve">  requestedPosSIB-List</w:t>
            </w:r>
            <w:r>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4DA783D" w14:textId="77777777" w:rsidR="00AF64EE" w:rsidRDefault="00AF64EE">
            <w:pPr>
              <w:pStyle w:val="TAL"/>
              <w:rPr>
                <w:lang w:eastAsia="en-GB"/>
              </w:rPr>
            </w:pPr>
            <w:r>
              <w:rPr>
                <w:lang w:eastAsia="en-GB"/>
              </w:rPr>
              <w:t xml:space="preserve">Upon acquiring the requested SIB(s) or </w:t>
            </w:r>
            <w:proofErr w:type="spellStart"/>
            <w:r>
              <w:rPr>
                <w:lang w:eastAsia="en-GB"/>
              </w:rPr>
              <w:t>posSIB</w:t>
            </w:r>
            <w:proofErr w:type="spellEnd"/>
            <w:r>
              <w:rPr>
                <w:lang w:eastAsia="en-GB"/>
              </w:rPr>
              <w:t xml:space="preserve">(s), upon </w:t>
            </w:r>
            <w:r>
              <w:t xml:space="preserve">releasing </w:t>
            </w:r>
            <w:proofErr w:type="spellStart"/>
            <w:r>
              <w:rPr>
                <w:i/>
                <w:iCs/>
                <w:lang w:eastAsia="en-GB"/>
              </w:rPr>
              <w:t>onDemandSIB</w:t>
            </w:r>
            <w:proofErr w:type="spellEnd"/>
            <w:r>
              <w:rPr>
                <w:i/>
                <w:iCs/>
                <w:lang w:eastAsia="en-GB"/>
              </w:rPr>
              <w:t>-Request</w:t>
            </w:r>
            <w:r>
              <w:rPr>
                <w:lang w:eastAsia="en-GB"/>
              </w:rPr>
              <w:t xml:space="preserve"> </w:t>
            </w:r>
            <w:r>
              <w:t xml:space="preserve">during </w:t>
            </w:r>
            <w:r>
              <w:rPr>
                <w:lang w:eastAsia="en-GB"/>
              </w:rPr>
              <w:t xml:space="preserve">the connection re-establishment procedures, upon receiving </w:t>
            </w:r>
            <w:proofErr w:type="spellStart"/>
            <w:r>
              <w:rPr>
                <w:i/>
                <w:iCs/>
                <w:lang w:eastAsia="en-GB"/>
              </w:rPr>
              <w:t>onDemandSIB</w:t>
            </w:r>
            <w:proofErr w:type="spellEnd"/>
            <w:r>
              <w:rPr>
                <w:i/>
                <w:iCs/>
                <w:lang w:eastAsia="en-GB"/>
              </w:rPr>
              <w:t>-Request</w:t>
            </w:r>
            <w:r>
              <w:rPr>
                <w:lang w:eastAsia="en-GB"/>
              </w:rPr>
              <w:t xml:space="preserve"> set to release, </w:t>
            </w:r>
            <w:r>
              <w:rPr>
                <w:lang w:eastAsia="zh-CN"/>
              </w:rPr>
              <w:t xml:space="preserve">upon reception of </w:t>
            </w:r>
            <w:proofErr w:type="spellStart"/>
            <w:r>
              <w:rPr>
                <w:i/>
                <w:iCs/>
                <w:lang w:eastAsia="zh-CN"/>
              </w:rPr>
              <w:t>RRCRelease</w:t>
            </w:r>
            <w:proofErr w:type="spellEnd"/>
            <w:r>
              <w:rPr>
                <w:i/>
                <w:iCs/>
                <w:lang w:eastAsia="zh-CN"/>
              </w:rPr>
              <w:t xml:space="preserve"> </w:t>
            </w:r>
            <w:r>
              <w:rPr>
                <w:lang w:eastAsia="en-GB"/>
              </w:rPr>
              <w:t xml:space="preserve">or upon successful change of </w:t>
            </w:r>
            <w:proofErr w:type="spellStart"/>
            <w:r>
              <w:rPr>
                <w:lang w:eastAsia="en-GB"/>
              </w:rPr>
              <w:t>PCell</w:t>
            </w:r>
            <w:proofErr w:type="spellEnd"/>
            <w:r>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hideMark/>
          </w:tcPr>
          <w:p w14:paraId="2C43A104" w14:textId="77777777" w:rsidR="00AF64EE" w:rsidRDefault="00AF64EE">
            <w:pPr>
              <w:pStyle w:val="TAL"/>
              <w:rPr>
                <w:lang w:eastAsia="en-GB"/>
              </w:rPr>
            </w:pPr>
            <w:r>
              <w:rPr>
                <w:rFonts w:eastAsia="Batang"/>
                <w:noProof/>
                <w:lang w:eastAsia="en-GB"/>
              </w:rPr>
              <w:t>No action</w:t>
            </w:r>
          </w:p>
        </w:tc>
      </w:tr>
      <w:tr w:rsidR="00AF64EE" w14:paraId="033704F5"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391220CD" w14:textId="77777777" w:rsidR="00AF64EE" w:rsidRDefault="00AF64EE">
            <w:pPr>
              <w:pStyle w:val="TAL"/>
              <w:rPr>
                <w:lang w:eastAsia="en-GB"/>
              </w:rPr>
            </w:pPr>
            <w:r>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07813769" w14:textId="77777777" w:rsidR="00AF64EE" w:rsidRDefault="00AF64EE">
            <w:pPr>
              <w:pStyle w:val="TAL"/>
              <w:rPr>
                <w:lang w:eastAsia="en-GB"/>
              </w:rPr>
            </w:pPr>
            <w:r>
              <w:rPr>
                <w:rFonts w:eastAsia="Batang"/>
                <w:noProof/>
                <w:lang w:eastAsia="en-GB"/>
              </w:rPr>
              <w:t xml:space="preserve">Upon reception of t380 in </w:t>
            </w:r>
            <w:r>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hideMark/>
          </w:tcPr>
          <w:p w14:paraId="03376FF2" w14:textId="77777777" w:rsidR="00AF64EE" w:rsidRDefault="00AF64EE">
            <w:pPr>
              <w:pStyle w:val="TAL"/>
              <w:rPr>
                <w:rFonts w:eastAsia="MS Mincho"/>
                <w:lang w:eastAsia="sv-SE"/>
              </w:rPr>
            </w:pPr>
            <w:r>
              <w:rPr>
                <w:rFonts w:eastAsia="Batang"/>
                <w:noProof/>
                <w:lang w:eastAsia="en-GB"/>
              </w:rPr>
              <w:t xml:space="preserve">Upon reception of </w:t>
            </w:r>
            <w:r>
              <w:rPr>
                <w:rFonts w:eastAsia="Batang"/>
                <w:i/>
                <w:noProof/>
                <w:lang w:eastAsia="en-GB"/>
              </w:rPr>
              <w:t>RRCResume</w:t>
            </w:r>
            <w:r>
              <w:rPr>
                <w:rFonts w:eastAsia="Batang"/>
                <w:noProof/>
                <w:lang w:eastAsia="en-GB"/>
              </w:rPr>
              <w:t xml:space="preserve">, </w:t>
            </w:r>
            <w:r>
              <w:rPr>
                <w:rFonts w:eastAsia="Batang"/>
                <w:i/>
                <w:noProof/>
                <w:lang w:eastAsia="en-GB"/>
              </w:rPr>
              <w:t>RRCSetup</w:t>
            </w:r>
            <w:r>
              <w:rPr>
                <w:rFonts w:eastAsia="Batang"/>
                <w:noProof/>
                <w:lang w:eastAsia="en-GB"/>
              </w:rPr>
              <w:t xml:space="preserve"> or </w:t>
            </w:r>
            <w:r>
              <w:rPr>
                <w:rFonts w:eastAsia="Batang"/>
                <w:i/>
                <w:noProof/>
                <w:lang w:eastAsia="en-GB"/>
              </w:rPr>
              <w:t>RRCRelease</w:t>
            </w:r>
            <w:r>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0CE3E41" w14:textId="77777777" w:rsidR="00AF64EE" w:rsidRDefault="00AF64EE">
            <w:pPr>
              <w:pStyle w:val="TAL"/>
              <w:rPr>
                <w:rFonts w:eastAsia="Times New Roman"/>
                <w:lang w:eastAsia="en-GB"/>
              </w:rPr>
            </w:pPr>
            <w:r>
              <w:rPr>
                <w:rFonts w:eastAsia="Batang"/>
                <w:noProof/>
                <w:lang w:eastAsia="en-GB"/>
              </w:rPr>
              <w:t>Perform the actions as specified in 5.3.13.</w:t>
            </w:r>
          </w:p>
        </w:tc>
      </w:tr>
      <w:tr w:rsidR="00AF64EE" w14:paraId="19AC507A"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70C5DE19" w14:textId="77777777" w:rsidR="00AF64EE" w:rsidRDefault="00AF64EE">
            <w:pPr>
              <w:pStyle w:val="TAL"/>
              <w:rPr>
                <w:lang w:eastAsia="en-GB"/>
              </w:rPr>
            </w:pPr>
            <w:r>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71E64D83" w14:textId="77777777" w:rsidR="00AF64EE" w:rsidRDefault="00AF64EE">
            <w:pPr>
              <w:pStyle w:val="TAL"/>
              <w:rPr>
                <w:rFonts w:eastAsia="Batang"/>
                <w:noProof/>
                <w:lang w:eastAsia="en-GB"/>
              </w:rPr>
            </w:pPr>
            <w:r>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2B389B3E" w14:textId="77777777" w:rsidR="00AF64EE" w:rsidRDefault="00AF64EE">
            <w:pPr>
              <w:pStyle w:val="TAL"/>
              <w:rPr>
                <w:rFonts w:eastAsia="Batang"/>
                <w:noProof/>
                <w:lang w:eastAsia="en-GB"/>
              </w:rPr>
            </w:pPr>
            <w:r>
              <w:rPr>
                <w:rFonts w:eastAsia="Batang"/>
                <w:noProof/>
                <w:lang w:eastAsia="en-GB"/>
              </w:rPr>
              <w:t>Upon cell (re)selection,</w:t>
            </w:r>
            <w:r>
              <w:rPr>
                <w:rFonts w:cs="Arial"/>
                <w:lang w:eastAsia="sv-SE"/>
              </w:rPr>
              <w:t xml:space="preserve"> upon relay (re)selection</w:t>
            </w:r>
            <w:r>
              <w:rPr>
                <w:rFonts w:eastAsia="Batang"/>
                <w:noProof/>
                <w:lang w:eastAsia="en-GB"/>
              </w:rPr>
              <w:t xml:space="preserve">, upon entering RRC_CONNECTED, upon reception of </w:t>
            </w:r>
            <w:r>
              <w:rPr>
                <w:rFonts w:eastAsia="Batang"/>
                <w:i/>
                <w:noProof/>
                <w:lang w:eastAsia="en-GB"/>
              </w:rPr>
              <w:t>RRCReconfiguration</w:t>
            </w:r>
            <w:r>
              <w:rPr>
                <w:rFonts w:eastAsia="Batang"/>
                <w:noProof/>
                <w:lang w:eastAsia="en-GB"/>
              </w:rPr>
              <w:t xml:space="preserve"> including </w:t>
            </w:r>
            <w:r>
              <w:rPr>
                <w:rFonts w:eastAsia="Batang"/>
                <w:i/>
                <w:noProof/>
                <w:lang w:eastAsia="en-GB"/>
              </w:rPr>
              <w:t>reconfigurationWithSync</w:t>
            </w:r>
            <w:r>
              <w:rPr>
                <w:rFonts w:eastAsia="Batang"/>
                <w:noProof/>
                <w:lang w:eastAsia="en-GB"/>
              </w:rPr>
              <w:t xml:space="preserve">, upon change of PCell while in RRC_CONNECTED, upon reception of </w:t>
            </w:r>
            <w:r>
              <w:rPr>
                <w:rFonts w:eastAsia="Batang"/>
                <w:i/>
                <w:noProof/>
                <w:lang w:eastAsia="en-GB"/>
              </w:rPr>
              <w:t>MobilityFromNRCommand</w:t>
            </w:r>
            <w:r>
              <w:rPr>
                <w:rFonts w:eastAsia="Batang"/>
                <w:noProof/>
                <w:lang w:eastAsia="en-GB"/>
              </w:rPr>
              <w:t xml:space="preserve">, or upon reception of </w:t>
            </w:r>
            <w:r>
              <w:rPr>
                <w:rFonts w:eastAsia="Batang"/>
                <w:i/>
                <w:noProof/>
                <w:lang w:eastAsia="en-GB"/>
              </w:rPr>
              <w:t>RRCRelease</w:t>
            </w:r>
            <w:r>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5A86EB8" w14:textId="77777777" w:rsidR="00AF64EE" w:rsidRDefault="00AF64EE">
            <w:pPr>
              <w:pStyle w:val="TAL"/>
              <w:rPr>
                <w:rFonts w:eastAsia="Batang"/>
                <w:noProof/>
                <w:lang w:eastAsia="en-GB"/>
              </w:rPr>
            </w:pPr>
            <w:r>
              <w:rPr>
                <w:rFonts w:eastAsia="Batang"/>
                <w:noProof/>
                <w:lang w:eastAsia="en-GB"/>
              </w:rPr>
              <w:t>Perform the actions as specified in 5.3.14.4.</w:t>
            </w:r>
          </w:p>
        </w:tc>
      </w:tr>
      <w:tr w:rsidR="00AF64EE" w14:paraId="06BECB21"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029824AD" w14:textId="77777777" w:rsidR="00AF64EE" w:rsidRDefault="00AF64EE">
            <w:pPr>
              <w:pStyle w:val="TAL"/>
              <w:rPr>
                <w:rFonts w:eastAsia="Times New Roman"/>
                <w:lang w:eastAsia="en-GB"/>
              </w:rPr>
            </w:pPr>
            <w:r>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21C3B7D9" w14:textId="77777777" w:rsidR="00AF64EE" w:rsidRDefault="00AF64EE">
            <w:pPr>
              <w:pStyle w:val="TAL"/>
              <w:rPr>
                <w:rFonts w:eastAsia="Batang"/>
                <w:noProof/>
                <w:lang w:eastAsia="en-GB"/>
              </w:rPr>
            </w:pPr>
            <w:r>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6C70BFBF" w14:textId="77777777" w:rsidR="00AF64EE" w:rsidRDefault="00AF64EE">
            <w:pPr>
              <w:pStyle w:val="TAL"/>
              <w:rPr>
                <w:rFonts w:eastAsia="Batang"/>
                <w:noProof/>
                <w:lang w:eastAsia="en-GB"/>
              </w:rPr>
            </w:pPr>
            <w:r>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3C78F0E8" w14:textId="77777777" w:rsidR="00AF64EE" w:rsidRDefault="00AF64EE">
            <w:pPr>
              <w:pStyle w:val="TAL"/>
              <w:rPr>
                <w:rFonts w:eastAsia="Batang"/>
                <w:noProof/>
                <w:lang w:eastAsia="en-GB"/>
              </w:rPr>
            </w:pPr>
            <w:r>
              <w:rPr>
                <w:rFonts w:eastAsia="Batang"/>
                <w:noProof/>
                <w:lang w:eastAsia="en-GB"/>
              </w:rPr>
              <w:t xml:space="preserve">Perform the </w:t>
            </w:r>
            <w:proofErr w:type="spellStart"/>
            <w:r>
              <w:rPr>
                <w:rFonts w:cs="Arial"/>
                <w:szCs w:val="18"/>
                <w:lang w:eastAsia="sv-SE"/>
              </w:rPr>
              <w:t>Sidelink</w:t>
            </w:r>
            <w:proofErr w:type="spellEnd"/>
            <w:r>
              <w:rPr>
                <w:rFonts w:cs="Arial"/>
                <w:szCs w:val="18"/>
                <w:lang w:eastAsia="sv-SE"/>
              </w:rPr>
              <w:t xml:space="preserve"> radio link failure related actions as specified in 5.8.9.3.</w:t>
            </w:r>
          </w:p>
        </w:tc>
      </w:tr>
      <w:tr w:rsidR="00AF64EE" w14:paraId="63771772"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6083521B" w14:textId="77777777" w:rsidR="00AF64EE" w:rsidRDefault="00AF64EE">
            <w:pPr>
              <w:pStyle w:val="TAL"/>
              <w:rPr>
                <w:rFonts w:eastAsia="Times New Roman"/>
                <w:lang w:eastAsia="en-GB"/>
              </w:rPr>
            </w:pPr>
            <w:r>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28F1BA97" w14:textId="77777777" w:rsidR="00AF64EE" w:rsidRDefault="00AF64EE">
            <w:pPr>
              <w:pStyle w:val="TAL"/>
              <w:rPr>
                <w:rFonts w:eastAsia="Batang"/>
                <w:noProof/>
                <w:lang w:eastAsia="en-GB"/>
              </w:rPr>
            </w:pPr>
            <w:r>
              <w:rPr>
                <w:rFonts w:eastAsia="Batang"/>
                <w:noProof/>
                <w:lang w:eastAsia="en-GB"/>
              </w:rPr>
              <w:t xml:space="preserve">Upon reception of the </w:t>
            </w:r>
            <w:r>
              <w:rPr>
                <w:rFonts w:eastAsia="Batang"/>
                <w:i/>
                <w:iCs/>
                <w:noProof/>
                <w:lang w:eastAsia="en-GB"/>
              </w:rPr>
              <w:t>RRCReconfiguration</w:t>
            </w:r>
            <w:r>
              <w:rPr>
                <w:rFonts w:eastAsia="Batang"/>
                <w:noProof/>
                <w:lang w:eastAsia="en-GB"/>
              </w:rPr>
              <w:t xml:space="preserve"> message</w:t>
            </w:r>
            <w:r>
              <w:rPr>
                <w:rFonts w:eastAsia="Batang"/>
                <w:lang w:eastAsia="en-GB"/>
              </w:rPr>
              <w:t xml:space="preserve"> including </w:t>
            </w:r>
            <w:proofErr w:type="spellStart"/>
            <w:r>
              <w:rPr>
                <w:i/>
              </w:rPr>
              <w:t>sl-PathSwitchConfig</w:t>
            </w:r>
            <w:proofErr w:type="spellEnd"/>
            <w:r>
              <w:t xml:space="preserve"> where</w:t>
            </w:r>
            <w:r>
              <w:rPr>
                <w:i/>
              </w:rPr>
              <w:t xml:space="preserve"> </w:t>
            </w:r>
            <w:proofErr w:type="spellStart"/>
            <w:r>
              <w:rPr>
                <w:i/>
              </w:rPr>
              <w:t>sl-IndirectPathMaintain</w:t>
            </w:r>
            <w:proofErr w:type="spellEnd"/>
            <w:r>
              <w:rPr>
                <w:i/>
              </w:rPr>
              <w:t xml:space="preserve"> </w:t>
            </w:r>
            <w:r>
              <w:t xml:space="preserve">is not included in </w:t>
            </w:r>
            <w:proofErr w:type="spellStart"/>
            <w:r>
              <w:rPr>
                <w:i/>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C8FF218" w14:textId="77777777" w:rsidR="00AF64EE" w:rsidRDefault="00AF64EE">
            <w:pPr>
              <w:pStyle w:val="TAL"/>
              <w:rPr>
                <w:rFonts w:eastAsia="Batang"/>
                <w:noProof/>
                <w:lang w:eastAsia="en-GB"/>
              </w:rPr>
            </w:pPr>
            <w:r>
              <w:rPr>
                <w:rFonts w:eastAsia="Batang"/>
                <w:noProof/>
                <w:lang w:eastAsia="en-GB"/>
              </w:rPr>
              <w:t xml:space="preserve">Upon successfully sending </w:t>
            </w:r>
            <w:r>
              <w:rPr>
                <w:rFonts w:eastAsia="Batang"/>
                <w:i/>
                <w:iCs/>
                <w:noProof/>
                <w:lang w:eastAsia="en-GB"/>
              </w:rPr>
              <w:t>RRCReconfigurationComplete</w:t>
            </w:r>
            <w:r>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19476840" w14:textId="77777777" w:rsidR="00AF64EE" w:rsidRDefault="00AF64EE">
            <w:pPr>
              <w:pStyle w:val="TAL"/>
              <w:rPr>
                <w:rFonts w:eastAsia="Batang"/>
                <w:noProof/>
                <w:lang w:eastAsia="en-GB"/>
              </w:rPr>
            </w:pPr>
            <w:r>
              <w:rPr>
                <w:rFonts w:eastAsia="Batang"/>
                <w:noProof/>
                <w:lang w:eastAsia="en-GB"/>
              </w:rPr>
              <w:t>Perform the RRC re-establishment procedure as specified in 5.3.7.</w:t>
            </w:r>
          </w:p>
        </w:tc>
      </w:tr>
      <w:tr w:rsidR="00AF64EE" w14:paraId="29EF5A4F"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6ACB5318" w14:textId="77777777" w:rsidR="00AF64EE" w:rsidRDefault="00AF64EE">
            <w:pPr>
              <w:pStyle w:val="TAL"/>
              <w:rPr>
                <w:rFonts w:eastAsia="Times New Roman"/>
                <w:lang w:eastAsia="en-GB"/>
              </w:rPr>
            </w:pPr>
            <w:r>
              <w:rPr>
                <w:lang w:eastAsia="en-GB"/>
              </w:rPr>
              <w:t>T421</w:t>
            </w:r>
          </w:p>
        </w:tc>
        <w:tc>
          <w:tcPr>
            <w:tcW w:w="2269" w:type="dxa"/>
            <w:tcBorders>
              <w:top w:val="single" w:sz="4" w:space="0" w:color="auto"/>
              <w:left w:val="single" w:sz="4" w:space="0" w:color="auto"/>
              <w:bottom w:val="single" w:sz="4" w:space="0" w:color="auto"/>
              <w:right w:val="single" w:sz="4" w:space="0" w:color="auto"/>
            </w:tcBorders>
            <w:hideMark/>
          </w:tcPr>
          <w:p w14:paraId="153FA207" w14:textId="77777777" w:rsidR="00AF64EE" w:rsidRDefault="00AF64EE">
            <w:pPr>
              <w:pStyle w:val="TAL"/>
              <w:rPr>
                <w:rFonts w:eastAsia="Batang"/>
                <w:noProof/>
                <w:lang w:eastAsia="en-GB"/>
              </w:rPr>
            </w:pPr>
            <w:r>
              <w:rPr>
                <w:rFonts w:eastAsia="Batang"/>
                <w:noProof/>
                <w:lang w:eastAsia="en-GB"/>
              </w:rPr>
              <w:t xml:space="preserve">Upon reception of the </w:t>
            </w:r>
            <w:r>
              <w:rPr>
                <w:rFonts w:eastAsia="Batang"/>
                <w:i/>
                <w:iCs/>
                <w:noProof/>
                <w:lang w:eastAsia="en-GB"/>
              </w:rPr>
              <w:t>RRCReconfiguration</w:t>
            </w:r>
            <w:r>
              <w:rPr>
                <w:rFonts w:eastAsia="Batang"/>
                <w:noProof/>
                <w:lang w:eastAsia="en-GB"/>
              </w:rPr>
              <w:t xml:space="preserve"> message including </w:t>
            </w:r>
            <w:r>
              <w:rPr>
                <w:rFonts w:eastAsia="Batang"/>
                <w:i/>
                <w:iCs/>
                <w:noProof/>
                <w:lang w:eastAsia="en-GB"/>
              </w:rPr>
              <w:t>sl-IndirectPathAddChange</w:t>
            </w:r>
            <w:r>
              <w:t xml:space="preserve"> where</w:t>
            </w:r>
            <w:r>
              <w:rPr>
                <w:i/>
              </w:rPr>
              <w:t xml:space="preserve"> </w:t>
            </w:r>
            <w:proofErr w:type="spellStart"/>
            <w:r>
              <w:rPr>
                <w:i/>
              </w:rPr>
              <w:t>sl-IndirectPathMaintain</w:t>
            </w:r>
            <w:proofErr w:type="spellEnd"/>
            <w:r>
              <w:rPr>
                <w:i/>
              </w:rPr>
              <w:t xml:space="preserve"> </w:t>
            </w:r>
            <w:r>
              <w:t xml:space="preserve">is not included in </w:t>
            </w:r>
            <w:proofErr w:type="spellStart"/>
            <w:r>
              <w:rPr>
                <w:i/>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537A602" w14:textId="77777777" w:rsidR="00AF64EE" w:rsidRDefault="00AF64EE">
            <w:pPr>
              <w:pStyle w:val="TAL"/>
              <w:rPr>
                <w:rFonts w:eastAsia="Batang"/>
                <w:lang w:eastAsia="en-GB"/>
              </w:rPr>
            </w:pPr>
            <w:r>
              <w:rPr>
                <w:rFonts w:eastAsia="Batang"/>
                <w:lang w:eastAsia="en-GB"/>
              </w:rPr>
              <w:t xml:space="preserve">Upon successfully sending </w:t>
            </w:r>
            <w:proofErr w:type="spellStart"/>
            <w:r>
              <w:rPr>
                <w:rFonts w:eastAsia="Batang"/>
                <w:i/>
                <w:iCs/>
                <w:lang w:eastAsia="en-GB"/>
              </w:rPr>
              <w:t>RRCReconfigurationComplete</w:t>
            </w:r>
            <w:proofErr w:type="spellEnd"/>
            <w:r>
              <w:rPr>
                <w:rFonts w:eastAsia="Batang"/>
                <w:lang w:eastAsia="en-GB"/>
              </w:rPr>
              <w:t xml:space="preserve"> message (i.e., PC5 RLC acknowledgement is received from target L2 U2N Relay UE) if split SRB1 with duplication is configured, or upon reception of </w:t>
            </w:r>
            <w:proofErr w:type="spellStart"/>
            <w:r>
              <w:rPr>
                <w:rFonts w:eastAsia="Batang"/>
                <w:i/>
                <w:iCs/>
                <w:lang w:eastAsia="en-GB"/>
              </w:rPr>
              <w:t>RRCReconfigurationCompleteSidelink</w:t>
            </w:r>
            <w:proofErr w:type="spellEnd"/>
            <w:r>
              <w:rPr>
                <w:rFonts w:eastAsia="Batang"/>
                <w:lang w:eastAsia="en-GB"/>
              </w:rPr>
              <w:t xml:space="preserve"> if split SRB1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hideMark/>
          </w:tcPr>
          <w:p w14:paraId="02E86ECD" w14:textId="77777777" w:rsidR="00AF64EE" w:rsidRDefault="00AF64EE">
            <w:pPr>
              <w:pStyle w:val="TAL"/>
              <w:rPr>
                <w:rFonts w:eastAsia="Batang"/>
                <w:noProof/>
                <w:lang w:eastAsia="en-GB"/>
              </w:rPr>
            </w:pPr>
            <w:r>
              <w:rPr>
                <w:rFonts w:eastAsia="Batang"/>
                <w:noProof/>
                <w:lang w:eastAsia="en-GB"/>
              </w:rPr>
              <w:t>Perform the Failure Information Reporting as specified in 5.7.3c.</w:t>
            </w:r>
          </w:p>
        </w:tc>
      </w:tr>
      <w:tr w:rsidR="00AF64EE" w14:paraId="5DD79CC3" w14:textId="77777777" w:rsidTr="00AF64EE">
        <w:trPr>
          <w:cantSplit/>
        </w:trPr>
        <w:tc>
          <w:tcPr>
            <w:tcW w:w="1134" w:type="dxa"/>
            <w:tcBorders>
              <w:top w:val="single" w:sz="4" w:space="0" w:color="auto"/>
              <w:left w:val="single" w:sz="4" w:space="0" w:color="auto"/>
              <w:bottom w:val="single" w:sz="4" w:space="0" w:color="auto"/>
              <w:right w:val="single" w:sz="4" w:space="0" w:color="auto"/>
            </w:tcBorders>
            <w:hideMark/>
          </w:tcPr>
          <w:p w14:paraId="5E684624" w14:textId="77777777" w:rsidR="00AF64EE" w:rsidRDefault="00AF64EE">
            <w:pPr>
              <w:pStyle w:val="TAL"/>
              <w:rPr>
                <w:rFonts w:eastAsia="Times New Roman"/>
                <w:lang w:eastAsia="en-GB"/>
              </w:rPr>
            </w:pPr>
            <w:r>
              <w:rPr>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6157C1D2" w14:textId="77777777" w:rsidR="00AF64EE" w:rsidRDefault="00AF64EE">
            <w:pPr>
              <w:pStyle w:val="TAL"/>
              <w:rPr>
                <w:rFonts w:eastAsia="Batang"/>
                <w:noProof/>
                <w:lang w:eastAsia="en-GB"/>
              </w:rPr>
            </w:pPr>
            <w:r>
              <w:rPr>
                <w:rFonts w:eastAsia="Batang"/>
                <w:noProof/>
                <w:lang w:eastAsia="en-GB"/>
              </w:rPr>
              <w:t xml:space="preserve">Start or restart from the subframe indicated by </w:t>
            </w:r>
            <w:r>
              <w:rPr>
                <w:rFonts w:eastAsia="Batang"/>
                <w:i/>
                <w:iCs/>
                <w:noProof/>
                <w:lang w:eastAsia="en-GB"/>
              </w:rPr>
              <w:t>epochTime</w:t>
            </w:r>
            <w:r>
              <w:rPr>
                <w:rFonts w:eastAsia="Batang"/>
                <w:noProof/>
                <w:lang w:eastAsia="en-GB"/>
              </w:rPr>
              <w:t xml:space="preserve"> upon reception of </w:t>
            </w:r>
            <w:r>
              <w:rPr>
                <w:rFonts w:eastAsia="Batang"/>
                <w:i/>
                <w:iCs/>
                <w:noProof/>
                <w:lang w:eastAsia="en-GB"/>
              </w:rPr>
              <w:t>SIB19</w:t>
            </w:r>
            <w:r>
              <w:rPr>
                <w:rFonts w:eastAsia="Batang"/>
                <w:lang w:eastAsia="en-GB"/>
              </w:rPr>
              <w:t xml:space="preserve">, or upon reception of </w:t>
            </w:r>
            <w:proofErr w:type="spellStart"/>
            <w:r>
              <w:rPr>
                <w:rFonts w:eastAsia="Batang"/>
                <w:i/>
                <w:iCs/>
                <w:lang w:eastAsia="en-GB"/>
              </w:rPr>
              <w:t>RRCReconfiguration</w:t>
            </w:r>
            <w:proofErr w:type="spellEnd"/>
            <w:r>
              <w:rPr>
                <w:rFonts w:eastAsia="Batang"/>
                <w:lang w:eastAsia="en-GB"/>
              </w:rPr>
              <w:t xml:space="preserve"> message for the target cell including </w:t>
            </w:r>
            <w:proofErr w:type="spellStart"/>
            <w:r>
              <w:rPr>
                <w:rFonts w:eastAsia="Batang"/>
                <w:i/>
                <w:iCs/>
                <w:lang w:eastAsia="en-GB"/>
              </w:rPr>
              <w:t>reconfigurationWithSync</w:t>
            </w:r>
            <w:proofErr w:type="spellEnd"/>
            <w:r>
              <w:rPr>
                <w:rFonts w:eastAsia="Batang"/>
                <w:lang w:eastAsia="en-GB"/>
              </w:rPr>
              <w:t xml:space="preserve">, or upon conditional reconfiguration execution i.e. when applying a stored </w:t>
            </w:r>
            <w:proofErr w:type="spellStart"/>
            <w:r>
              <w:rPr>
                <w:rFonts w:eastAsia="Batang"/>
                <w:i/>
                <w:iCs/>
                <w:lang w:eastAsia="en-GB"/>
              </w:rPr>
              <w:t>RRCReconfiguration</w:t>
            </w:r>
            <w:proofErr w:type="spellEnd"/>
            <w:r>
              <w:rPr>
                <w:rFonts w:eastAsia="Batang"/>
                <w:lang w:eastAsia="en-GB"/>
              </w:rPr>
              <w:t xml:space="preserve"> message for the target cell including </w:t>
            </w:r>
            <w:proofErr w:type="spellStart"/>
            <w:r>
              <w:rPr>
                <w:rFonts w:eastAsia="Batang"/>
                <w:i/>
                <w:iCs/>
                <w:lang w:eastAsia="en-GB"/>
              </w:rPr>
              <w:t>reconfigurationWithSync</w:t>
            </w:r>
            <w:proofErr w:type="spellEnd"/>
            <w:r>
              <w:rPr>
                <w:rFonts w:eastAsia="Batang"/>
                <w:i/>
                <w:iCs/>
                <w:lang w:eastAsia="en-GB"/>
              </w:rPr>
              <w:t xml:space="preserve">, </w:t>
            </w:r>
            <w:r>
              <w:rPr>
                <w:rFonts w:eastAsia="Batang"/>
                <w:lang w:eastAsia="en-GB"/>
              </w:rPr>
              <w:t>or upon satellite switch with resynchronization</w:t>
            </w:r>
            <w:r>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EB380F5" w14:textId="77777777" w:rsidR="00AF64EE" w:rsidRDefault="00AF64EE">
            <w:pPr>
              <w:pStyle w:val="TAL"/>
              <w:rPr>
                <w:rFonts w:eastAsia="Batang"/>
                <w:noProof/>
                <w:lang w:eastAsia="en-GB"/>
              </w:rPr>
            </w:pPr>
            <w:r>
              <w:rPr>
                <w:rFonts w:eastAsia="Batang"/>
                <w:lang w:eastAsia="en-GB"/>
              </w:rPr>
              <w:t>Stop T430, if it is running, for the source cell</w:t>
            </w:r>
            <w:r>
              <w:rPr>
                <w:rFonts w:eastAsia="Batang"/>
              </w:rPr>
              <w:t xml:space="preserve"> </w:t>
            </w:r>
            <w:r>
              <w:rPr>
                <w:rFonts w:eastAsia="Batang"/>
                <w:lang w:eastAsia="en-GB"/>
              </w:rPr>
              <w:t xml:space="preserve">upon reception of </w:t>
            </w:r>
            <w:proofErr w:type="spellStart"/>
            <w:r>
              <w:rPr>
                <w:rFonts w:eastAsia="Batang"/>
                <w:i/>
                <w:iCs/>
                <w:lang w:eastAsia="en-GB"/>
              </w:rPr>
              <w:t>RRCReconfiguration</w:t>
            </w:r>
            <w:proofErr w:type="spellEnd"/>
            <w:r>
              <w:rPr>
                <w:rFonts w:eastAsia="Batang"/>
                <w:lang w:eastAsia="en-GB"/>
              </w:rPr>
              <w:t xml:space="preserve"> message including </w:t>
            </w:r>
            <w:proofErr w:type="spellStart"/>
            <w:r>
              <w:rPr>
                <w:rFonts w:eastAsia="Batang"/>
                <w:i/>
                <w:iCs/>
                <w:lang w:eastAsia="en-GB"/>
              </w:rPr>
              <w:t>reconfigurationWithSync</w:t>
            </w:r>
            <w:proofErr w:type="spellEnd"/>
            <w:r>
              <w:rPr>
                <w:rFonts w:eastAsia="Batang"/>
                <w:lang w:eastAsia="en-GB"/>
              </w:rPr>
              <w:t xml:space="preserve">, or upon conditional reconfiguration execution i.e. when applying a stored </w:t>
            </w:r>
            <w:proofErr w:type="spellStart"/>
            <w:r>
              <w:rPr>
                <w:rFonts w:eastAsia="Batang"/>
                <w:i/>
                <w:iCs/>
                <w:lang w:eastAsia="en-GB"/>
              </w:rPr>
              <w:t>RRCReconfiguration</w:t>
            </w:r>
            <w:proofErr w:type="spellEnd"/>
            <w:r>
              <w:rPr>
                <w:rFonts w:eastAsia="Batang"/>
                <w:lang w:eastAsia="en-GB"/>
              </w:rPr>
              <w:t xml:space="preserve"> message including </w:t>
            </w:r>
            <w:proofErr w:type="spellStart"/>
            <w:r>
              <w:rPr>
                <w:rFonts w:eastAsia="Batang"/>
                <w:i/>
                <w:iCs/>
                <w:lang w:eastAsia="en-GB"/>
              </w:rPr>
              <w:t>reconfigurationWithSync</w:t>
            </w:r>
            <w:proofErr w:type="spellEnd"/>
            <w:r>
              <w:rPr>
                <w:rFonts w:eastAsia="Batang"/>
                <w:i/>
                <w:iCs/>
                <w:lang w:eastAsia="en-GB"/>
              </w:rPr>
              <w:t xml:space="preserve">, </w:t>
            </w:r>
            <w:r>
              <w:rPr>
                <w:rFonts w:eastAsia="Batang"/>
                <w:lang w:eastAsia="en-GB"/>
              </w:rPr>
              <w:t>or upon satellite switch with resynchronization</w:t>
            </w:r>
            <w:r>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76737E1" w14:textId="77777777" w:rsidR="00AF64EE" w:rsidRDefault="00AF64EE">
            <w:pPr>
              <w:pStyle w:val="TAL"/>
              <w:rPr>
                <w:rFonts w:eastAsia="Batang"/>
                <w:noProof/>
                <w:lang w:eastAsia="en-GB"/>
              </w:rPr>
            </w:pPr>
            <w:r>
              <w:rPr>
                <w:rFonts w:eastAsia="Batang"/>
                <w:noProof/>
                <w:lang w:eastAsia="en-GB"/>
              </w:rPr>
              <w:t>Perform the actions as specified in 5.2.2.6.</w:t>
            </w:r>
          </w:p>
        </w:tc>
      </w:tr>
    </w:tbl>
    <w:p w14:paraId="73DBE2D6" w14:textId="77777777" w:rsidR="00C86356" w:rsidRDefault="00C86356" w:rsidP="00C86356">
      <w:pPr>
        <w:pStyle w:val="Note-Boxed"/>
        <w:jc w:val="center"/>
      </w:pPr>
      <w:r>
        <w:rPr>
          <w:rFonts w:ascii="Times New Roman" w:eastAsia="等线" w:hAnsi="Times New Roman" w:cs="Times New Roman"/>
          <w:noProof/>
          <w:lang w:eastAsia="zh-CN"/>
        </w:rPr>
        <w:lastRenderedPageBreak/>
        <w:t>End of Changes</w:t>
      </w:r>
    </w:p>
    <w:p w14:paraId="66688C8D" w14:textId="77777777" w:rsidR="001516C2" w:rsidRDefault="001516C2" w:rsidP="000F481F">
      <w:pPr>
        <w:rPr>
          <w:noProof/>
        </w:rPr>
      </w:pPr>
    </w:p>
    <w:sectPr w:rsidR="001516C2" w:rsidSect="00D21CD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D7F30" w14:textId="77777777" w:rsidR="00FB0CCF" w:rsidRDefault="00FB0CCF">
      <w:r>
        <w:separator/>
      </w:r>
    </w:p>
  </w:endnote>
  <w:endnote w:type="continuationSeparator" w:id="0">
    <w:p w14:paraId="17A54266" w14:textId="77777777" w:rsidR="00FB0CCF" w:rsidRDefault="00FB0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CB0DC" w14:textId="77777777" w:rsidR="00FB0CCF" w:rsidRDefault="00FB0CCF">
      <w:r>
        <w:separator/>
      </w:r>
    </w:p>
  </w:footnote>
  <w:footnote w:type="continuationSeparator" w:id="0">
    <w:p w14:paraId="695A2459" w14:textId="77777777" w:rsidR="00FB0CCF" w:rsidRDefault="00FB0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10"/>
  </w:num>
  <w:num w:numId="10">
    <w:abstractNumId w:val="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 HiSilicon">
    <w15:presenceInfo w15:providerId="None" w15:userId="Huawe,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7D"/>
    <w:rsid w:val="00022E4A"/>
    <w:rsid w:val="00062C09"/>
    <w:rsid w:val="00070E09"/>
    <w:rsid w:val="00083CFC"/>
    <w:rsid w:val="000A6394"/>
    <w:rsid w:val="000B7FED"/>
    <w:rsid w:val="000C038A"/>
    <w:rsid w:val="000C6598"/>
    <w:rsid w:val="000D44B3"/>
    <w:rsid w:val="000E5057"/>
    <w:rsid w:val="000E6E6F"/>
    <w:rsid w:val="000F481F"/>
    <w:rsid w:val="00143729"/>
    <w:rsid w:val="00145D43"/>
    <w:rsid w:val="001516C2"/>
    <w:rsid w:val="00192C46"/>
    <w:rsid w:val="001A08B3"/>
    <w:rsid w:val="001A7B60"/>
    <w:rsid w:val="001B52F0"/>
    <w:rsid w:val="001B7A65"/>
    <w:rsid w:val="001E0886"/>
    <w:rsid w:val="001E41F3"/>
    <w:rsid w:val="00216827"/>
    <w:rsid w:val="00225C26"/>
    <w:rsid w:val="00232621"/>
    <w:rsid w:val="00243E77"/>
    <w:rsid w:val="0025015B"/>
    <w:rsid w:val="0026004D"/>
    <w:rsid w:val="002640DD"/>
    <w:rsid w:val="00267A7E"/>
    <w:rsid w:val="00275D12"/>
    <w:rsid w:val="00284FEB"/>
    <w:rsid w:val="002860C4"/>
    <w:rsid w:val="002B5741"/>
    <w:rsid w:val="002C1DC4"/>
    <w:rsid w:val="002E472E"/>
    <w:rsid w:val="003030B2"/>
    <w:rsid w:val="00305409"/>
    <w:rsid w:val="00333635"/>
    <w:rsid w:val="003609EF"/>
    <w:rsid w:val="0036231A"/>
    <w:rsid w:val="0036773C"/>
    <w:rsid w:val="00374DD4"/>
    <w:rsid w:val="003B77BB"/>
    <w:rsid w:val="003E1A36"/>
    <w:rsid w:val="00410371"/>
    <w:rsid w:val="004242F1"/>
    <w:rsid w:val="004A2430"/>
    <w:rsid w:val="004B75B7"/>
    <w:rsid w:val="005141D9"/>
    <w:rsid w:val="0051580D"/>
    <w:rsid w:val="00547111"/>
    <w:rsid w:val="00592D74"/>
    <w:rsid w:val="005E2C44"/>
    <w:rsid w:val="00621188"/>
    <w:rsid w:val="00623572"/>
    <w:rsid w:val="006257ED"/>
    <w:rsid w:val="0062729F"/>
    <w:rsid w:val="006443DD"/>
    <w:rsid w:val="00653DE4"/>
    <w:rsid w:val="00663772"/>
    <w:rsid w:val="00665C47"/>
    <w:rsid w:val="006833A5"/>
    <w:rsid w:val="00695808"/>
    <w:rsid w:val="00696665"/>
    <w:rsid w:val="006B2038"/>
    <w:rsid w:val="006B46FB"/>
    <w:rsid w:val="006E21FB"/>
    <w:rsid w:val="00733275"/>
    <w:rsid w:val="00792342"/>
    <w:rsid w:val="00792877"/>
    <w:rsid w:val="007977A8"/>
    <w:rsid w:val="007B1B2A"/>
    <w:rsid w:val="007B42F4"/>
    <w:rsid w:val="007B512A"/>
    <w:rsid w:val="007C0F13"/>
    <w:rsid w:val="007C2097"/>
    <w:rsid w:val="007D6A07"/>
    <w:rsid w:val="007E29A5"/>
    <w:rsid w:val="007F2992"/>
    <w:rsid w:val="007F7259"/>
    <w:rsid w:val="008040A8"/>
    <w:rsid w:val="008279FA"/>
    <w:rsid w:val="008626E7"/>
    <w:rsid w:val="00870EE7"/>
    <w:rsid w:val="0087717A"/>
    <w:rsid w:val="008863B9"/>
    <w:rsid w:val="008A45A6"/>
    <w:rsid w:val="008D3CCC"/>
    <w:rsid w:val="008F3789"/>
    <w:rsid w:val="008F42C9"/>
    <w:rsid w:val="008F686C"/>
    <w:rsid w:val="009148DE"/>
    <w:rsid w:val="009200EC"/>
    <w:rsid w:val="00934048"/>
    <w:rsid w:val="00941E30"/>
    <w:rsid w:val="009531B0"/>
    <w:rsid w:val="00965839"/>
    <w:rsid w:val="00966CBB"/>
    <w:rsid w:val="009741B3"/>
    <w:rsid w:val="009777D9"/>
    <w:rsid w:val="00991B88"/>
    <w:rsid w:val="009A5753"/>
    <w:rsid w:val="009A579D"/>
    <w:rsid w:val="009E3297"/>
    <w:rsid w:val="009F5674"/>
    <w:rsid w:val="009F734F"/>
    <w:rsid w:val="00A14A14"/>
    <w:rsid w:val="00A246B6"/>
    <w:rsid w:val="00A25E78"/>
    <w:rsid w:val="00A47E70"/>
    <w:rsid w:val="00A50CF0"/>
    <w:rsid w:val="00A71763"/>
    <w:rsid w:val="00A7671C"/>
    <w:rsid w:val="00A977DC"/>
    <w:rsid w:val="00AA2CBC"/>
    <w:rsid w:val="00AC5820"/>
    <w:rsid w:val="00AD1CD8"/>
    <w:rsid w:val="00AE5697"/>
    <w:rsid w:val="00AF64EE"/>
    <w:rsid w:val="00B258BB"/>
    <w:rsid w:val="00B66998"/>
    <w:rsid w:val="00B67B97"/>
    <w:rsid w:val="00B73774"/>
    <w:rsid w:val="00B84C71"/>
    <w:rsid w:val="00B968C8"/>
    <w:rsid w:val="00B96EB7"/>
    <w:rsid w:val="00BA3EC5"/>
    <w:rsid w:val="00BA51D9"/>
    <w:rsid w:val="00BB5DFC"/>
    <w:rsid w:val="00BD2486"/>
    <w:rsid w:val="00BD279D"/>
    <w:rsid w:val="00BD45B8"/>
    <w:rsid w:val="00BD6BB8"/>
    <w:rsid w:val="00BF7CEF"/>
    <w:rsid w:val="00C66BA2"/>
    <w:rsid w:val="00C86356"/>
    <w:rsid w:val="00C870F6"/>
    <w:rsid w:val="00C95985"/>
    <w:rsid w:val="00CC5026"/>
    <w:rsid w:val="00CC68D0"/>
    <w:rsid w:val="00D03F9A"/>
    <w:rsid w:val="00D06D51"/>
    <w:rsid w:val="00D21CD6"/>
    <w:rsid w:val="00D24991"/>
    <w:rsid w:val="00D50255"/>
    <w:rsid w:val="00D53C9C"/>
    <w:rsid w:val="00D66520"/>
    <w:rsid w:val="00D743AB"/>
    <w:rsid w:val="00D84AE9"/>
    <w:rsid w:val="00D9124E"/>
    <w:rsid w:val="00DE34CF"/>
    <w:rsid w:val="00E00B3B"/>
    <w:rsid w:val="00E13F3D"/>
    <w:rsid w:val="00E34898"/>
    <w:rsid w:val="00E4377A"/>
    <w:rsid w:val="00E80266"/>
    <w:rsid w:val="00E96A21"/>
    <w:rsid w:val="00EA1622"/>
    <w:rsid w:val="00EB09B7"/>
    <w:rsid w:val="00ED69E2"/>
    <w:rsid w:val="00EE7D7C"/>
    <w:rsid w:val="00F0293C"/>
    <w:rsid w:val="00F12191"/>
    <w:rsid w:val="00F227D0"/>
    <w:rsid w:val="00F25D98"/>
    <w:rsid w:val="00F300FB"/>
    <w:rsid w:val="00F8326C"/>
    <w:rsid w:val="00FB0C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next w:val="Normal"/>
    <w:link w:val="Heading1Char"/>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083CFC"/>
    <w:pPr>
      <w:pBdr>
        <w:top w:val="none" w:sz="0" w:space="0" w:color="auto"/>
      </w:pBdr>
      <w:spacing w:before="180"/>
      <w:outlineLvl w:val="1"/>
    </w:pPr>
    <w:rPr>
      <w:sz w:val="32"/>
    </w:rPr>
  </w:style>
  <w:style w:type="paragraph" w:styleId="Heading3">
    <w:name w:val="heading 3"/>
    <w:basedOn w:val="Heading2"/>
    <w:next w:val="Normal"/>
    <w:link w:val="Heading3Char"/>
    <w:qFormat/>
    <w:rsid w:val="00083C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83CFC"/>
    <w:pPr>
      <w:ind w:left="1418" w:hanging="1418"/>
      <w:outlineLvl w:val="3"/>
    </w:pPr>
    <w:rPr>
      <w:sz w:val="24"/>
    </w:rPr>
  </w:style>
  <w:style w:type="paragraph" w:styleId="Heading5">
    <w:name w:val="heading 5"/>
    <w:basedOn w:val="Heading4"/>
    <w:next w:val="Normal"/>
    <w:link w:val="Heading5Char"/>
    <w:qFormat/>
    <w:rsid w:val="00083CFC"/>
    <w:pPr>
      <w:ind w:left="1701" w:hanging="1701"/>
      <w:outlineLvl w:val="4"/>
    </w:pPr>
    <w:rPr>
      <w:sz w:val="22"/>
    </w:rPr>
  </w:style>
  <w:style w:type="paragraph" w:styleId="Heading6">
    <w:name w:val="heading 6"/>
    <w:basedOn w:val="H6"/>
    <w:next w:val="Normal"/>
    <w:link w:val="Heading6Char"/>
    <w:qFormat/>
    <w:rsid w:val="00083CFC"/>
    <w:pPr>
      <w:outlineLvl w:val="5"/>
    </w:pPr>
  </w:style>
  <w:style w:type="paragraph" w:styleId="Heading7">
    <w:name w:val="heading 7"/>
    <w:basedOn w:val="H6"/>
    <w:next w:val="Normal"/>
    <w:link w:val="Heading7Char"/>
    <w:qFormat/>
    <w:rsid w:val="00083CFC"/>
    <w:pPr>
      <w:outlineLvl w:val="6"/>
    </w:pPr>
  </w:style>
  <w:style w:type="paragraph" w:styleId="Heading8">
    <w:name w:val="heading 8"/>
    <w:basedOn w:val="Heading1"/>
    <w:next w:val="Normal"/>
    <w:link w:val="Heading8Char"/>
    <w:qFormat/>
    <w:rsid w:val="00083CFC"/>
    <w:pPr>
      <w:ind w:left="0" w:firstLine="0"/>
      <w:outlineLvl w:val="7"/>
    </w:pPr>
  </w:style>
  <w:style w:type="paragraph" w:styleId="Heading9">
    <w:name w:val="heading 9"/>
    <w:basedOn w:val="Heading8"/>
    <w:next w:val="Normal"/>
    <w:link w:val="Heading9Char"/>
    <w:qFormat/>
    <w:rsid w:val="00083C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Index2">
    <w:name w:val="index 2"/>
    <w:basedOn w:val="Index1"/>
    <w:qFormat/>
    <w:rsid w:val="00083CFC"/>
    <w:pPr>
      <w:ind w:left="284"/>
    </w:pPr>
  </w:style>
  <w:style w:type="paragraph" w:styleId="Index1">
    <w:name w:val="index 1"/>
    <w:basedOn w:val="Normal"/>
    <w:qFormat/>
    <w:rsid w:val="00083CFC"/>
    <w:pPr>
      <w:keepLines/>
      <w:spacing w:after="0"/>
      <w:textAlignment w:val="baseline"/>
    </w:pPr>
    <w:rPr>
      <w:rFonts w:eastAsia="宋体"/>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qFormat/>
    <w:rsid w:val="00083CFC"/>
    <w:pPr>
      <w:outlineLvl w:val="9"/>
    </w:pPr>
  </w:style>
  <w:style w:type="paragraph" w:styleId="ListNumber2">
    <w:name w:val="List Number 2"/>
    <w:basedOn w:val="ListNumber"/>
    <w:qFormat/>
    <w:rsid w:val="00083CF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qFormat/>
    <w:rsid w:val="00083CFC"/>
    <w:rPr>
      <w:b/>
      <w:position w:val="6"/>
      <w:sz w:val="16"/>
    </w:rPr>
  </w:style>
  <w:style w:type="paragraph" w:styleId="FootnoteText">
    <w:name w:val="footnote text"/>
    <w:basedOn w:val="Normal"/>
    <w:link w:val="FootnoteTextChar"/>
    <w:qFormat/>
    <w:rsid w:val="00083CFC"/>
    <w:pPr>
      <w:keepLines/>
      <w:spacing w:after="0"/>
      <w:ind w:left="454" w:hanging="454"/>
      <w:textAlignment w:val="baseline"/>
    </w:pPr>
    <w:rPr>
      <w:rFonts w:eastAsia="宋体"/>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Normal"/>
    <w:link w:val="NOChar"/>
    <w:qFormat/>
    <w:rsid w:val="00083CFC"/>
    <w:pPr>
      <w:keepLines/>
      <w:ind w:left="1135" w:hanging="851"/>
      <w:textAlignment w:val="baseline"/>
    </w:pPr>
    <w:rPr>
      <w:rFonts w:eastAsia="宋体"/>
    </w:rPr>
  </w:style>
  <w:style w:type="paragraph" w:styleId="TOC9">
    <w:name w:val="toc 9"/>
    <w:basedOn w:val="TOC8"/>
    <w:uiPriority w:val="39"/>
    <w:qFormat/>
    <w:rsid w:val="00083CFC"/>
    <w:pPr>
      <w:ind w:left="1418" w:hanging="1418"/>
    </w:pPr>
  </w:style>
  <w:style w:type="paragraph" w:customStyle="1" w:styleId="EX">
    <w:name w:val="EX"/>
    <w:basedOn w:val="Normal"/>
    <w:link w:val="EXChar"/>
    <w:qFormat/>
    <w:rsid w:val="00083CFC"/>
    <w:pPr>
      <w:keepLines/>
      <w:ind w:left="1702" w:hanging="1418"/>
      <w:textAlignment w:val="baseline"/>
    </w:pPr>
    <w:rPr>
      <w:rFonts w:eastAsia="宋体"/>
    </w:rPr>
  </w:style>
  <w:style w:type="paragraph" w:customStyle="1" w:styleId="FP">
    <w:name w:val="FP"/>
    <w:basedOn w:val="Normal"/>
    <w:qFormat/>
    <w:rsid w:val="00083CFC"/>
    <w:pPr>
      <w:spacing w:after="0"/>
      <w:textAlignment w:val="baseline"/>
    </w:pPr>
    <w:rPr>
      <w:rFonts w:eastAsia="宋体"/>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Normal"/>
    <w:uiPriority w:val="39"/>
    <w:qFormat/>
    <w:rsid w:val="00083CFC"/>
    <w:pPr>
      <w:ind w:left="1985" w:hanging="1985"/>
    </w:pPr>
  </w:style>
  <w:style w:type="paragraph" w:styleId="TOC7">
    <w:name w:val="toc 7"/>
    <w:basedOn w:val="TOC6"/>
    <w:next w:val="Normal"/>
    <w:uiPriority w:val="39"/>
    <w:qFormat/>
    <w:rsid w:val="00083CFC"/>
    <w:pPr>
      <w:ind w:left="2268" w:hanging="2268"/>
    </w:pPr>
  </w:style>
  <w:style w:type="paragraph" w:styleId="ListBullet2">
    <w:name w:val="List Bullet 2"/>
    <w:basedOn w:val="ListBullet"/>
    <w:link w:val="ListBullet2Char"/>
    <w:qFormat/>
    <w:rsid w:val="00083CFC"/>
    <w:pPr>
      <w:ind w:left="851"/>
    </w:pPr>
  </w:style>
  <w:style w:type="paragraph" w:styleId="ListBullet3">
    <w:name w:val="List Bullet 3"/>
    <w:basedOn w:val="ListBullet2"/>
    <w:qFormat/>
    <w:rsid w:val="00083CFC"/>
    <w:pPr>
      <w:ind w:left="1135"/>
    </w:pPr>
  </w:style>
  <w:style w:type="paragraph" w:styleId="ListNumber">
    <w:name w:val="List Number"/>
    <w:basedOn w:val="List"/>
    <w:qFormat/>
    <w:rsid w:val="00083CFC"/>
  </w:style>
  <w:style w:type="paragraph" w:customStyle="1" w:styleId="EQ">
    <w:name w:val="EQ"/>
    <w:basedOn w:val="Normal"/>
    <w:next w:val="Normal"/>
    <w:qFormat/>
    <w:rsid w:val="00083CFC"/>
    <w:pPr>
      <w:keepLines/>
      <w:tabs>
        <w:tab w:val="center" w:pos="4536"/>
        <w:tab w:val="right" w:pos="9072"/>
      </w:tabs>
      <w:textAlignment w:val="baseline"/>
    </w:pPr>
    <w:rPr>
      <w:rFonts w:eastAsia="宋体"/>
      <w:noProof/>
    </w:rPr>
  </w:style>
  <w:style w:type="paragraph" w:customStyle="1" w:styleId="TH">
    <w:name w:val="TH"/>
    <w:basedOn w:val="Normal"/>
    <w:link w:val="THChar"/>
    <w:qFormat/>
    <w:rsid w:val="00083CFC"/>
    <w:pPr>
      <w:keepNext/>
      <w:keepLines/>
      <w:spacing w:before="60"/>
      <w:jc w:val="center"/>
      <w:textAlignment w:val="baseline"/>
    </w:pPr>
    <w:rPr>
      <w:rFonts w:ascii="Arial" w:eastAsia="宋体"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Heading5"/>
    <w:next w:val="Normal"/>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Normal"/>
    <w:link w:val="TALCar"/>
    <w:qFormat/>
    <w:rsid w:val="00083CFC"/>
    <w:pPr>
      <w:keepNext/>
      <w:keepLines/>
      <w:spacing w:after="0"/>
      <w:textAlignment w:val="baseline"/>
    </w:pPr>
    <w:rPr>
      <w:rFonts w:ascii="Arial" w:eastAsia="宋体"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List2">
    <w:name w:val="List 2"/>
    <w:basedOn w:val="List"/>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qFormat/>
    <w:rsid w:val="00083CFC"/>
    <w:pPr>
      <w:ind w:left="1135"/>
    </w:pPr>
  </w:style>
  <w:style w:type="paragraph" w:styleId="List4">
    <w:name w:val="List 4"/>
    <w:basedOn w:val="List3"/>
    <w:qFormat/>
    <w:rsid w:val="00083CFC"/>
    <w:pPr>
      <w:ind w:left="1418"/>
    </w:pPr>
  </w:style>
  <w:style w:type="paragraph" w:styleId="List5">
    <w:name w:val="List 5"/>
    <w:basedOn w:val="List4"/>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List">
    <w:name w:val="List"/>
    <w:basedOn w:val="Normal"/>
    <w:qFormat/>
    <w:rsid w:val="00083CFC"/>
    <w:pPr>
      <w:ind w:left="568" w:hanging="284"/>
      <w:textAlignment w:val="baseline"/>
    </w:pPr>
    <w:rPr>
      <w:rFonts w:eastAsia="宋体"/>
    </w:rPr>
  </w:style>
  <w:style w:type="paragraph" w:styleId="ListBullet">
    <w:name w:val="List Bullet"/>
    <w:basedOn w:val="List"/>
    <w:qFormat/>
    <w:rsid w:val="00083CFC"/>
  </w:style>
  <w:style w:type="paragraph" w:styleId="ListBullet4">
    <w:name w:val="List Bullet 4"/>
    <w:basedOn w:val="ListBullet3"/>
    <w:qFormat/>
    <w:rsid w:val="00083CFC"/>
    <w:pPr>
      <w:ind w:left="1418"/>
    </w:pPr>
  </w:style>
  <w:style w:type="paragraph" w:styleId="ListBullet5">
    <w:name w:val="List Bullet 5"/>
    <w:basedOn w:val="ListBullet4"/>
    <w:qFormat/>
    <w:rsid w:val="00083CFC"/>
    <w:pPr>
      <w:ind w:left="1702"/>
    </w:pPr>
  </w:style>
  <w:style w:type="paragraph" w:customStyle="1" w:styleId="B1">
    <w:name w:val="B1"/>
    <w:basedOn w:val="List"/>
    <w:link w:val="B1Char1"/>
    <w:qFormat/>
    <w:rsid w:val="00083CFC"/>
  </w:style>
  <w:style w:type="paragraph" w:customStyle="1" w:styleId="B2">
    <w:name w:val="B2"/>
    <w:basedOn w:val="List2"/>
    <w:link w:val="B2Char"/>
    <w:qFormat/>
    <w:rsid w:val="00083CFC"/>
  </w:style>
  <w:style w:type="paragraph" w:customStyle="1" w:styleId="B3">
    <w:name w:val="B3"/>
    <w:basedOn w:val="List3"/>
    <w:link w:val="B3Char2"/>
    <w:qFormat/>
    <w:rsid w:val="00083CFC"/>
  </w:style>
  <w:style w:type="paragraph" w:customStyle="1" w:styleId="B4">
    <w:name w:val="B4"/>
    <w:basedOn w:val="List4"/>
    <w:link w:val="B4Char"/>
    <w:qFormat/>
    <w:rsid w:val="00083CFC"/>
  </w:style>
  <w:style w:type="paragraph" w:customStyle="1" w:styleId="B5">
    <w:name w:val="B5"/>
    <w:basedOn w:val="List5"/>
    <w:link w:val="B5Char"/>
    <w:qFormat/>
    <w:rsid w:val="00083CFC"/>
  </w:style>
  <w:style w:type="paragraph" w:styleId="Footer">
    <w:name w:val="footer"/>
    <w:basedOn w:val="Header"/>
    <w:link w:val="FooterChar"/>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83CFC"/>
    <w:rPr>
      <w:color w:val="0000FF"/>
      <w:u w:val="single"/>
    </w:rPr>
  </w:style>
  <w:style w:type="character" w:styleId="CommentReference">
    <w:name w:val="annotation reference"/>
    <w:basedOn w:val="DefaultParagraphFont"/>
    <w:qFormat/>
    <w:rsid w:val="00083CFC"/>
    <w:rPr>
      <w:sz w:val="16"/>
      <w:szCs w:val="16"/>
    </w:rPr>
  </w:style>
  <w:style w:type="paragraph" w:styleId="CommentText">
    <w:name w:val="annotation text"/>
    <w:basedOn w:val="Normal"/>
    <w:link w:val="CommentTextChar"/>
    <w:uiPriority w:val="99"/>
    <w:qFormat/>
    <w:rsid w:val="00083CFC"/>
    <w:pPr>
      <w:textAlignment w:val="baseline"/>
    </w:pPr>
    <w:rPr>
      <w:rFonts w:eastAsia="宋体"/>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unhideWhenUsed/>
    <w:qFormat/>
    <w:rsid w:val="00083CFC"/>
    <w:pPr>
      <w:spacing w:after="0"/>
      <w:textAlignment w:val="baseline"/>
    </w:pPr>
    <w:rPr>
      <w:rFonts w:ascii="Segoe UI" w:eastAsia="宋体" w:hAnsi="Segoe UI" w:cs="Segoe UI"/>
      <w:sz w:val="18"/>
      <w:szCs w:val="18"/>
    </w:rPr>
  </w:style>
  <w:style w:type="paragraph" w:styleId="CommentSubject">
    <w:name w:val="annotation subject"/>
    <w:basedOn w:val="CommentText"/>
    <w:next w:val="CommentText"/>
    <w:link w:val="CommentSubjectChar"/>
    <w:qFormat/>
    <w:rsid w:val="00083CFC"/>
    <w:rPr>
      <w:b/>
      <w:bCs/>
    </w:rPr>
  </w:style>
  <w:style w:type="paragraph" w:styleId="DocumentMap">
    <w:name w:val="Document Map"/>
    <w:basedOn w:val="Normal"/>
    <w:semiHidden/>
    <w:rsid w:val="005E2C44"/>
    <w:pPr>
      <w:shd w:val="clear" w:color="auto" w:fill="000080"/>
      <w:textAlignment w:val="baseline"/>
    </w:pPr>
    <w:rPr>
      <w:rFonts w:ascii="Tahoma" w:eastAsia="宋体" w:hAnsi="Tahoma" w:cs="Tahoma"/>
    </w:rPr>
  </w:style>
  <w:style w:type="character" w:customStyle="1" w:styleId="15">
    <w:name w:val="15"/>
    <w:basedOn w:val="DefaultParagraphFont"/>
    <w:qFormat/>
    <w:rsid w:val="00083CFC"/>
    <w:rPr>
      <w:rFonts w:ascii="Calibri" w:hAnsi="Calibri" w:cs="Calibri" w:hint="default"/>
      <w:color w:val="0000FF"/>
      <w:u w:val="single"/>
    </w:rPr>
  </w:style>
  <w:style w:type="paragraph" w:styleId="BodyText">
    <w:name w:val="Body Text"/>
    <w:basedOn w:val="Normal"/>
    <w:link w:val="BodyTextChar"/>
    <w:qFormat/>
    <w:rsid w:val="00083CFC"/>
    <w:pPr>
      <w:spacing w:after="120"/>
      <w:textAlignment w:val="baseline"/>
    </w:pPr>
    <w:rPr>
      <w:rFonts w:eastAsia="宋体"/>
    </w:rPr>
  </w:style>
  <w:style w:type="character" w:customStyle="1" w:styleId="BodyTextChar">
    <w:name w:val="Body Text Char"/>
    <w:basedOn w:val="DefaultParagraphFont"/>
    <w:link w:val="BodyText"/>
    <w:qFormat/>
    <w:rsid w:val="00083CFC"/>
    <w:rPr>
      <w:rFonts w:ascii="Times New Roman" w:hAnsi="Times New Roman"/>
      <w:lang w:val="en-GB" w:eastAsia="ja-JP"/>
    </w:rPr>
  </w:style>
  <w:style w:type="paragraph" w:customStyle="1" w:styleId="3GPPNormalText">
    <w:name w:val="3GPP Normal Text"/>
    <w:basedOn w:val="BodyText"/>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BalloonTextChar">
    <w:name w:val="Balloon Text Char"/>
    <w:basedOn w:val="DefaultParagraphFont"/>
    <w:link w:val="BalloonText"/>
    <w:semiHidden/>
    <w:rsid w:val="00083CFC"/>
    <w:rPr>
      <w:rFonts w:ascii="Segoe UI" w:hAnsi="Segoe UI" w:cs="Segoe UI"/>
      <w:sz w:val="18"/>
      <w:szCs w:val="18"/>
      <w:lang w:val="en-GB" w:eastAsia="ja-JP"/>
    </w:rPr>
  </w:style>
  <w:style w:type="paragraph" w:styleId="BodyText3">
    <w:name w:val="Body Text 3"/>
    <w:basedOn w:val="Normal"/>
    <w:link w:val="BodyText3Char"/>
    <w:qFormat/>
    <w:rsid w:val="00083CFC"/>
    <w:pPr>
      <w:spacing w:after="120"/>
      <w:textAlignment w:val="baseline"/>
    </w:pPr>
    <w:rPr>
      <w:rFonts w:eastAsia="宋体"/>
      <w:sz w:val="16"/>
      <w:szCs w:val="16"/>
    </w:rPr>
  </w:style>
  <w:style w:type="character" w:customStyle="1" w:styleId="BodyText3Char">
    <w:name w:val="Body Text 3 Char"/>
    <w:basedOn w:val="DefaultParagraphFont"/>
    <w:link w:val="BodyText3"/>
    <w:qFormat/>
    <w:rsid w:val="00083CFC"/>
    <w:rPr>
      <w:rFonts w:ascii="Times New Roman" w:hAnsi="Times New Roman"/>
      <w:sz w:val="16"/>
      <w:szCs w:val="16"/>
      <w:lang w:val="en-GB" w:eastAsia="ja-JP"/>
    </w:rPr>
  </w:style>
  <w:style w:type="character" w:customStyle="1" w:styleId="cf01">
    <w:name w:val="cf01"/>
    <w:basedOn w:val="DefaultParagraphFont"/>
    <w:rsid w:val="00083CFC"/>
    <w:rPr>
      <w:rFonts w:ascii="Segoe UI" w:hAnsi="Segoe UI" w:cs="Segoe UI" w:hint="default"/>
      <w:sz w:val="18"/>
      <w:szCs w:val="18"/>
    </w:rPr>
  </w:style>
  <w:style w:type="character" w:customStyle="1" w:styleId="cf11">
    <w:name w:val="cf11"/>
    <w:basedOn w:val="DefaultParagraphFont"/>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CommentTextChar">
    <w:name w:val="Comment Text Char"/>
    <w:basedOn w:val="DefaultParagraphFont"/>
    <w:link w:val="CommentText"/>
    <w:uiPriority w:val="99"/>
    <w:qFormat/>
    <w:rsid w:val="00083CFC"/>
    <w:rPr>
      <w:rFonts w:ascii="Times New Roman" w:hAnsi="Times New Roman"/>
      <w:lang w:val="en-GB" w:eastAsia="ja-JP"/>
    </w:rPr>
  </w:style>
  <w:style w:type="character" w:customStyle="1" w:styleId="CommentSubjectChar">
    <w:name w:val="Comment Subject Char"/>
    <w:basedOn w:val="CommentTextChar"/>
    <w:link w:val="CommentSubject"/>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Normal"/>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List5"/>
    <w:next w:val="Normal"/>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Emphasis">
    <w:name w:val="Emphasis"/>
    <w:basedOn w:val="DefaultParagraphFont"/>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DefaultParagraphFont"/>
    <w:rsid w:val="00083CFC"/>
    <w:rPr>
      <w:rFonts w:ascii="TimesNewRomanPSMT" w:eastAsia="TimesNewRomanPSMT" w:hint="eastAsia"/>
      <w:color w:val="000000"/>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83CFC"/>
    <w:rPr>
      <w:rFonts w:ascii="Arial" w:hAnsi="Arial"/>
      <w:b/>
      <w:noProof/>
      <w:sz w:val="18"/>
      <w:lang w:val="en-GB" w:eastAsia="ja-JP"/>
    </w:rPr>
  </w:style>
  <w:style w:type="character" w:customStyle="1" w:styleId="FooterChar">
    <w:name w:val="Footer Char"/>
    <w:link w:val="Footer"/>
    <w:rsid w:val="00083CFC"/>
    <w:rPr>
      <w:rFonts w:ascii="Arial" w:hAnsi="Arial"/>
      <w:b/>
      <w:i/>
      <w:noProof/>
      <w:sz w:val="18"/>
      <w:lang w:val="en-GB" w:eastAsia="ja-JP"/>
    </w:rPr>
  </w:style>
  <w:style w:type="character" w:customStyle="1" w:styleId="FootnoteTextChar">
    <w:name w:val="Footnote Text Char"/>
    <w:link w:val="FootnoteText"/>
    <w:rsid w:val="00083CFC"/>
    <w:rPr>
      <w:rFonts w:ascii="Times New Roman" w:hAnsi="Times New Roman"/>
      <w:sz w:val="16"/>
      <w:lang w:val="en-GB" w:eastAsia="ja-JP"/>
    </w:rPr>
  </w:style>
  <w:style w:type="character" w:customStyle="1" w:styleId="Heading1Char">
    <w:name w:val="Heading 1 Char"/>
    <w:link w:val="Heading1"/>
    <w:qFormat/>
    <w:rsid w:val="00083CFC"/>
    <w:rPr>
      <w:rFonts w:ascii="Arial" w:hAnsi="Arial"/>
      <w:sz w:val="36"/>
      <w:lang w:val="en-GB" w:eastAsia="ja-JP"/>
    </w:rPr>
  </w:style>
  <w:style w:type="character" w:customStyle="1" w:styleId="Heading2Char">
    <w:name w:val="Heading 2 Char"/>
    <w:link w:val="Heading2"/>
    <w:qFormat/>
    <w:rsid w:val="00083CFC"/>
    <w:rPr>
      <w:rFonts w:ascii="Arial" w:hAnsi="Arial"/>
      <w:sz w:val="32"/>
      <w:lang w:val="en-GB" w:eastAsia="ja-JP"/>
    </w:rPr>
  </w:style>
  <w:style w:type="character" w:customStyle="1" w:styleId="Heading3Char">
    <w:name w:val="Heading 3 Char"/>
    <w:link w:val="Heading3"/>
    <w:qFormat/>
    <w:rsid w:val="00083CFC"/>
    <w:rPr>
      <w:rFonts w:ascii="Arial"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83CFC"/>
    <w:rPr>
      <w:rFonts w:ascii="Arial" w:hAnsi="Arial"/>
      <w:sz w:val="24"/>
      <w:lang w:val="en-GB" w:eastAsia="ja-JP"/>
    </w:rPr>
  </w:style>
  <w:style w:type="character" w:customStyle="1" w:styleId="Heading5Char">
    <w:name w:val="Heading 5 Char"/>
    <w:link w:val="Heading5"/>
    <w:qFormat/>
    <w:rsid w:val="00083CFC"/>
    <w:rPr>
      <w:rFonts w:ascii="Arial" w:hAnsi="Arial"/>
      <w:sz w:val="22"/>
      <w:lang w:val="en-GB" w:eastAsia="ja-JP"/>
    </w:rPr>
  </w:style>
  <w:style w:type="character" w:customStyle="1" w:styleId="Heading6Char">
    <w:name w:val="Heading 6 Char"/>
    <w:link w:val="Heading6"/>
    <w:qFormat/>
    <w:rsid w:val="00083CFC"/>
    <w:rPr>
      <w:rFonts w:ascii="Arial" w:hAnsi="Arial"/>
      <w:lang w:val="en-GB" w:eastAsia="ja-JP"/>
    </w:rPr>
  </w:style>
  <w:style w:type="character" w:customStyle="1" w:styleId="Heading7Char">
    <w:name w:val="Heading 7 Char"/>
    <w:link w:val="Heading7"/>
    <w:rsid w:val="00083CFC"/>
    <w:rPr>
      <w:rFonts w:ascii="Arial" w:hAnsi="Arial"/>
      <w:lang w:val="en-GB" w:eastAsia="ja-JP"/>
    </w:rPr>
  </w:style>
  <w:style w:type="character" w:customStyle="1" w:styleId="Heading8Char">
    <w:name w:val="Heading 8 Char"/>
    <w:link w:val="Heading8"/>
    <w:rsid w:val="00083CFC"/>
    <w:rPr>
      <w:rFonts w:ascii="Arial" w:hAnsi="Arial"/>
      <w:sz w:val="36"/>
      <w:lang w:val="en-GB" w:eastAsia="ja-JP"/>
    </w:rPr>
  </w:style>
  <w:style w:type="character" w:customStyle="1" w:styleId="Heading9Char">
    <w:name w:val="Heading 9 Char"/>
    <w:link w:val="Heading9"/>
    <w:rsid w:val="00083CFC"/>
    <w:rPr>
      <w:rFonts w:ascii="Arial" w:hAnsi="Arial"/>
      <w:sz w:val="36"/>
      <w:lang w:val="en-GB" w:eastAsia="ja-JP"/>
    </w:rPr>
  </w:style>
  <w:style w:type="character" w:customStyle="1" w:styleId="ListBullet2Char">
    <w:name w:val="List Bullet 2 Char"/>
    <w:link w:val="ListBullet2"/>
    <w:qFormat/>
    <w:rsid w:val="00083CFC"/>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083CFC"/>
    <w:pPr>
      <w:ind w:left="720"/>
      <w:contextualSpacing/>
      <w:textAlignment w:val="baseline"/>
    </w:pPr>
    <w:rPr>
      <w:rFonts w:eastAsia="宋体"/>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83CFC"/>
    <w:rPr>
      <w:rFonts w:ascii="Times New Roman" w:hAnsi="Times New Roman"/>
      <w:lang w:val="en-GB" w:eastAsia="ja-JP"/>
    </w:rPr>
  </w:style>
  <w:style w:type="paragraph" w:styleId="NormalWeb">
    <w:name w:val="Normal (Web)"/>
    <w:basedOn w:val="Normal"/>
    <w:unhideWhenUsed/>
    <w:qFormat/>
    <w:rsid w:val="00083CFC"/>
    <w:pPr>
      <w:spacing w:before="100" w:beforeAutospacing="1" w:after="100" w:afterAutospacing="1" w:line="259" w:lineRule="auto"/>
      <w:textAlignment w:val="baseline"/>
    </w:pPr>
    <w:rPr>
      <w:rFonts w:eastAsia="宋体"/>
      <w:sz w:val="24"/>
      <w:szCs w:val="24"/>
      <w:lang w:eastAsia="en-GB"/>
    </w:rPr>
  </w:style>
  <w:style w:type="character" w:customStyle="1" w:styleId="normaltextrun">
    <w:name w:val="normaltextrun"/>
    <w:basedOn w:val="DefaultParagraphFont"/>
    <w:rsid w:val="00083CFC"/>
  </w:style>
  <w:style w:type="paragraph" w:customStyle="1" w:styleId="Note-Boxed">
    <w:name w:val="Note - Boxed"/>
    <w:basedOn w:val="Normal"/>
    <w:next w:val="Normal"/>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PageNumber">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Normal"/>
    <w:qFormat/>
    <w:rsid w:val="00083CFC"/>
    <w:pPr>
      <w:overflowPunct/>
      <w:autoSpaceDE/>
      <w:autoSpaceDN/>
      <w:adjustRightInd/>
      <w:spacing w:before="100" w:beforeAutospacing="1" w:after="100" w:afterAutospacing="1"/>
    </w:pPr>
    <w:rPr>
      <w:rFonts w:eastAsia="宋体"/>
      <w:sz w:val="24"/>
      <w:szCs w:val="24"/>
      <w:lang w:val="en-US" w:eastAsia="en-GB"/>
    </w:rPr>
  </w:style>
  <w:style w:type="paragraph" w:styleId="PlainText">
    <w:name w:val="Plain Text"/>
    <w:basedOn w:val="Normal"/>
    <w:link w:val="PlainTextChar"/>
    <w:uiPriority w:val="99"/>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083CFC"/>
    <w:rPr>
      <w:rFonts w:ascii="Courier New" w:eastAsiaTheme="minorHAnsi" w:hAnsi="Courier New" w:cstheme="minorBidi"/>
      <w:sz w:val="22"/>
      <w:szCs w:val="22"/>
      <w:lang w:val="nb-NO" w:eastAsia="en-US"/>
    </w:rPr>
  </w:style>
  <w:style w:type="table" w:styleId="TableGrid">
    <w:name w:val="Table Grid"/>
    <w:basedOn w:val="TableNormal"/>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DefaultParagraphFont"/>
    <w:rsid w:val="00083CFC"/>
  </w:style>
  <w:style w:type="table" w:customStyle="1" w:styleId="1">
    <w:name w:val="网格型1"/>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Normal"/>
    <w:qFormat/>
    <w:rsid w:val="00965839"/>
    <w:pPr>
      <w:spacing w:before="100" w:beforeAutospacing="1" w:after="100" w:afterAutospacing="1" w:line="256" w:lineRule="auto"/>
    </w:pPr>
    <w:rPr>
      <w:rFonts w:eastAsia="宋体"/>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5839"/>
    <w:rPr>
      <w:rFonts w:ascii="Times New Roman" w:hAnsi="Times New Roman"/>
      <w:lang w:val="en-GB" w:eastAsia="ja-JP"/>
    </w:rPr>
  </w:style>
  <w:style w:type="paragraph" w:styleId="Revision">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3417</Words>
  <Characters>19483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 HiSilicon</cp:lastModifiedBy>
  <cp:revision>3</cp:revision>
  <cp:lastPrinted>1899-12-31T23:00:00Z</cp:lastPrinted>
  <dcterms:created xsi:type="dcterms:W3CDTF">2024-08-08T11:49:00Z</dcterms:created>
  <dcterms:modified xsi:type="dcterms:W3CDTF">2024-08-09T08:23:00Z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(3)Hg9YP5Xc3fcLIr+J2Y2I5bT6+i6fLOuz+Aowii+wSFhpCuJ8nAxzOMwjPLJOkhxlrWfsQbaB
Yl9R4lPj5FVWbHbIke3lOewrYOgIZOaL8BMpWRx+AS49gmh+5ngEqLSa2Y0RxNOPuWg1+5Mx
iXj0L+YBNxCykgjCfWzaefOsBapqRYBjyjDV7kYRFAJF1drfTU6wiViyEUtK0axbDvDqp4Yd
TtMVcpGntmYny/WTFL</vt:lpwstr>
  </property>
  <property fmtid="{D5CDD505-2E9C-101B-9397-08002B2CF9AE}" pid="22" name="_2015_ms_pID_7253431">
    <vt:lpwstr>DRCHihnEm9WPCYvjeOKBtUy89I+nQbLvqut8C/6iMR5HUIFGCK4dVm
82n0D42fetLDSk/BG62zEW+WvvKeyJCvVbOo7QZAtcFIckRo/xwgBO0VH5KCxsuQ5Hb/2jXq
GxTVAIqiMfus0MBWHoNs3GFh80V+90MKpT9wY/HJOWj3T1OMjKhxW7/SOXZ4Vt2ZpsXRdvDa
oUHwXg/nJxQCwHuQlqzCdyChycDJRrwQiWkT</vt:lpwstr>
  </property>
  <property fmtid="{D5CDD505-2E9C-101B-9397-08002B2CF9AE}" pid="23" name="_2015_ms_pID_7253432">
    <vt:lpwstr>lw==</vt:lpwstr>
  </property>
</Properties>
</file>